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14A" w:rsidRPr="0094707E" w:rsidRDefault="007D5931" w:rsidP="007D5931">
      <w:pPr>
        <w:jc w:val="right"/>
        <w:rPr>
          <w:b/>
          <w:color w:val="002060"/>
          <w:sz w:val="36"/>
          <w:szCs w:val="36"/>
        </w:rPr>
      </w:pPr>
      <w:r w:rsidRPr="0094707E">
        <w:rPr>
          <w:b/>
          <w:noProof/>
          <w:color w:val="002060"/>
          <w:sz w:val="36"/>
          <w:szCs w:val="36"/>
          <w:lang w:eastAsia="en-AU"/>
        </w:rPr>
        <w:drawing>
          <wp:anchor distT="0" distB="0" distL="114300" distR="114300" simplePos="0" relativeHeight="251658240" behindDoc="0" locked="0" layoutInCell="1" allowOverlap="1" wp14:anchorId="138CD25C" wp14:editId="1C6EC135">
            <wp:simplePos x="0" y="0"/>
            <wp:positionH relativeFrom="margin">
              <wp:posOffset>0</wp:posOffset>
            </wp:positionH>
            <wp:positionV relativeFrom="margin">
              <wp:posOffset>94343</wp:posOffset>
            </wp:positionV>
            <wp:extent cx="2630335" cy="74567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can-Church-SQ-logo-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0335" cy="745672"/>
                    </a:xfrm>
                    <a:prstGeom prst="rect">
                      <a:avLst/>
                    </a:prstGeom>
                  </pic:spPr>
                </pic:pic>
              </a:graphicData>
            </a:graphic>
          </wp:anchor>
        </w:drawing>
      </w:r>
      <w:r w:rsidR="00FA765F" w:rsidRPr="0094707E">
        <w:rPr>
          <w:b/>
          <w:color w:val="002060"/>
          <w:sz w:val="36"/>
          <w:szCs w:val="36"/>
        </w:rPr>
        <w:t xml:space="preserve">Self-assessment tool </w:t>
      </w:r>
      <w:r w:rsidR="00CE3D55">
        <w:rPr>
          <w:b/>
          <w:color w:val="002060"/>
          <w:sz w:val="36"/>
          <w:szCs w:val="36"/>
        </w:rPr>
        <w:t xml:space="preserve">and Expression of Interest process </w:t>
      </w:r>
      <w:r w:rsidR="00FA765F" w:rsidRPr="0094707E">
        <w:rPr>
          <w:b/>
          <w:color w:val="002060"/>
          <w:sz w:val="36"/>
          <w:szCs w:val="36"/>
        </w:rPr>
        <w:t>for potential Resource</w:t>
      </w:r>
      <w:r w:rsidR="00CE3D55">
        <w:rPr>
          <w:b/>
          <w:color w:val="002060"/>
          <w:sz w:val="36"/>
          <w:szCs w:val="36"/>
        </w:rPr>
        <w:t xml:space="preserve"> </w:t>
      </w:r>
      <w:r w:rsidR="00FA765F" w:rsidRPr="0094707E">
        <w:rPr>
          <w:b/>
          <w:color w:val="002060"/>
          <w:sz w:val="36"/>
          <w:szCs w:val="36"/>
        </w:rPr>
        <w:t>Church candidates</w:t>
      </w:r>
    </w:p>
    <w:p w:rsidR="007D5931" w:rsidRPr="0094707E" w:rsidRDefault="007D5931">
      <w:pPr>
        <w:rPr>
          <w:b/>
          <w:color w:val="002060"/>
          <w:sz w:val="32"/>
          <w:szCs w:val="32"/>
          <w:highlight w:val="green"/>
        </w:rPr>
      </w:pPr>
    </w:p>
    <w:p w:rsidR="00C823C4" w:rsidRPr="0094707E" w:rsidRDefault="00C45FB7">
      <w:pPr>
        <w:rPr>
          <w:b/>
          <w:color w:val="002060"/>
          <w:sz w:val="32"/>
          <w:szCs w:val="32"/>
        </w:rPr>
      </w:pPr>
      <w:r w:rsidRPr="004573E0">
        <w:rPr>
          <w:b/>
          <w:color w:val="002060"/>
          <w:sz w:val="32"/>
          <w:szCs w:val="32"/>
        </w:rPr>
        <w:t xml:space="preserve">Introduction to </w:t>
      </w:r>
      <w:r w:rsidR="0049072D">
        <w:rPr>
          <w:b/>
          <w:color w:val="002060"/>
          <w:sz w:val="32"/>
          <w:szCs w:val="32"/>
        </w:rPr>
        <w:t xml:space="preserve">the </w:t>
      </w:r>
      <w:r w:rsidRPr="004573E0">
        <w:rPr>
          <w:b/>
          <w:color w:val="002060"/>
          <w:sz w:val="32"/>
          <w:szCs w:val="32"/>
        </w:rPr>
        <w:t>Resource Churches</w:t>
      </w:r>
      <w:r w:rsidR="0049072D">
        <w:rPr>
          <w:b/>
          <w:color w:val="002060"/>
          <w:sz w:val="32"/>
          <w:szCs w:val="32"/>
        </w:rPr>
        <w:t xml:space="preserve"> </w:t>
      </w:r>
      <w:r w:rsidR="00C61B8F">
        <w:rPr>
          <w:b/>
          <w:color w:val="002060"/>
          <w:sz w:val="32"/>
          <w:szCs w:val="32"/>
        </w:rPr>
        <w:t>P</w:t>
      </w:r>
      <w:r w:rsidR="0049072D">
        <w:rPr>
          <w:b/>
          <w:color w:val="002060"/>
          <w:sz w:val="32"/>
          <w:szCs w:val="32"/>
        </w:rPr>
        <w:t xml:space="preserve">ilot </w:t>
      </w:r>
      <w:r w:rsidR="00C61B8F">
        <w:rPr>
          <w:b/>
          <w:color w:val="002060"/>
          <w:sz w:val="32"/>
          <w:szCs w:val="32"/>
        </w:rPr>
        <w:t>P</w:t>
      </w:r>
      <w:r w:rsidR="0049072D">
        <w:rPr>
          <w:b/>
          <w:color w:val="002060"/>
          <w:sz w:val="32"/>
          <w:szCs w:val="32"/>
        </w:rPr>
        <w:t>roject</w:t>
      </w:r>
    </w:p>
    <w:p w:rsidR="00E426F1" w:rsidRPr="00D045AB" w:rsidRDefault="004573E0">
      <w:pPr>
        <w:rPr>
          <w:color w:val="002060"/>
        </w:rPr>
      </w:pPr>
      <w:r w:rsidRPr="00D045AB">
        <w:rPr>
          <w:color w:val="002060"/>
        </w:rPr>
        <w:t xml:space="preserve">Inspired by a similar project in the </w:t>
      </w:r>
      <w:r w:rsidR="0096651D" w:rsidRPr="00D045AB">
        <w:rPr>
          <w:color w:val="002060"/>
        </w:rPr>
        <w:t>Church of England</w:t>
      </w:r>
      <w:r w:rsidRPr="00D045AB">
        <w:rPr>
          <w:color w:val="002060"/>
        </w:rPr>
        <w:t xml:space="preserve">, the Anglican Church Southern Queensland (ACSQ) is launching a </w:t>
      </w:r>
      <w:r w:rsidR="0049072D" w:rsidRPr="00D045AB">
        <w:rPr>
          <w:color w:val="002060"/>
        </w:rPr>
        <w:t xml:space="preserve">three-year </w:t>
      </w:r>
      <w:r w:rsidRPr="00D045AB">
        <w:rPr>
          <w:color w:val="002060"/>
        </w:rPr>
        <w:t xml:space="preserve">‘Resource Churches </w:t>
      </w:r>
      <w:r w:rsidR="002F2921" w:rsidRPr="00D045AB">
        <w:rPr>
          <w:color w:val="002060"/>
        </w:rPr>
        <w:t>P</w:t>
      </w:r>
      <w:r w:rsidR="0049072D" w:rsidRPr="00D045AB">
        <w:rPr>
          <w:color w:val="002060"/>
        </w:rPr>
        <w:t xml:space="preserve">ilot </w:t>
      </w:r>
      <w:r w:rsidR="002F2921" w:rsidRPr="00D045AB">
        <w:rPr>
          <w:color w:val="002060"/>
        </w:rPr>
        <w:t>P</w:t>
      </w:r>
      <w:r w:rsidRPr="00D045AB">
        <w:rPr>
          <w:color w:val="002060"/>
        </w:rPr>
        <w:t>roject</w:t>
      </w:r>
      <w:r w:rsidR="002F2921" w:rsidRPr="00D045AB">
        <w:rPr>
          <w:color w:val="002060"/>
        </w:rPr>
        <w:t>’</w:t>
      </w:r>
      <w:r w:rsidRPr="00D045AB">
        <w:rPr>
          <w:color w:val="002060"/>
        </w:rPr>
        <w:t xml:space="preserve"> as part of our “strategic framework to enable parish growth</w:t>
      </w:r>
      <w:r w:rsidR="000A63FD">
        <w:rPr>
          <w:color w:val="002060"/>
        </w:rPr>
        <w:t>.”</w:t>
      </w:r>
      <w:r w:rsidRPr="00D045AB">
        <w:rPr>
          <w:color w:val="002060"/>
        </w:rPr>
        <w:t xml:space="preserve"> </w:t>
      </w:r>
    </w:p>
    <w:p w:rsidR="00E426F1" w:rsidRPr="00D045AB" w:rsidRDefault="002B17D6">
      <w:pPr>
        <w:rPr>
          <w:color w:val="002060"/>
        </w:rPr>
      </w:pPr>
      <w:r w:rsidRPr="00D045AB">
        <w:rPr>
          <w:color w:val="002060"/>
        </w:rPr>
        <w:t>A</w:t>
      </w:r>
      <w:r w:rsidR="00E426F1" w:rsidRPr="00D045AB">
        <w:rPr>
          <w:color w:val="002060"/>
        </w:rPr>
        <w:t xml:space="preserve"> </w:t>
      </w:r>
      <w:r w:rsidR="002F2921" w:rsidRPr="00D045AB">
        <w:rPr>
          <w:color w:val="002060"/>
        </w:rPr>
        <w:t>R</w:t>
      </w:r>
      <w:r w:rsidR="00E426F1" w:rsidRPr="00D045AB">
        <w:rPr>
          <w:color w:val="002060"/>
        </w:rPr>
        <w:t xml:space="preserve">esource </w:t>
      </w:r>
      <w:r w:rsidR="002F2921" w:rsidRPr="00D045AB">
        <w:rPr>
          <w:color w:val="002060"/>
        </w:rPr>
        <w:t>C</w:t>
      </w:r>
      <w:r w:rsidR="00E426F1" w:rsidRPr="00D045AB">
        <w:rPr>
          <w:color w:val="002060"/>
        </w:rPr>
        <w:t xml:space="preserve">hurch is a particular </w:t>
      </w:r>
      <w:r w:rsidR="00E426F1" w:rsidRPr="00020DBF">
        <w:rPr>
          <w:i/>
          <w:color w:val="002060"/>
        </w:rPr>
        <w:t>category</w:t>
      </w:r>
      <w:r w:rsidR="00E426F1" w:rsidRPr="00D306B1">
        <w:rPr>
          <w:color w:val="002060"/>
        </w:rPr>
        <w:t xml:space="preserve"> </w:t>
      </w:r>
      <w:r w:rsidR="00E426F1" w:rsidRPr="00D045AB">
        <w:rPr>
          <w:color w:val="002060"/>
        </w:rPr>
        <w:t>of parish who</w:t>
      </w:r>
      <w:r w:rsidR="00CE3D55" w:rsidRPr="00D045AB">
        <w:rPr>
          <w:color w:val="002060"/>
        </w:rPr>
        <w:t>,</w:t>
      </w:r>
      <w:r w:rsidR="00E426F1" w:rsidRPr="00D045AB">
        <w:rPr>
          <w:color w:val="002060"/>
        </w:rPr>
        <w:t xml:space="preserve"> in partnership with their </w:t>
      </w:r>
      <w:r w:rsidR="00CE3D55" w:rsidRPr="00D045AB">
        <w:rPr>
          <w:color w:val="002060"/>
        </w:rPr>
        <w:t>R</w:t>
      </w:r>
      <w:r w:rsidR="00E426F1" w:rsidRPr="00D045AB">
        <w:rPr>
          <w:color w:val="002060"/>
        </w:rPr>
        <w:t xml:space="preserve">egional </w:t>
      </w:r>
      <w:r w:rsidR="00CE3D55" w:rsidRPr="00D045AB">
        <w:rPr>
          <w:color w:val="002060"/>
        </w:rPr>
        <w:t>B</w:t>
      </w:r>
      <w:r w:rsidR="00E426F1" w:rsidRPr="00D045AB">
        <w:rPr>
          <w:color w:val="002060"/>
        </w:rPr>
        <w:t>ishop</w:t>
      </w:r>
      <w:r w:rsidR="00CE3D55" w:rsidRPr="00D045AB">
        <w:rPr>
          <w:color w:val="002060"/>
        </w:rPr>
        <w:t>,</w:t>
      </w:r>
      <w:r w:rsidR="00E426F1" w:rsidRPr="00D045AB">
        <w:rPr>
          <w:color w:val="002060"/>
        </w:rPr>
        <w:t xml:space="preserve"> seek</w:t>
      </w:r>
      <w:r w:rsidR="00CE3D55" w:rsidRPr="00D045AB">
        <w:rPr>
          <w:color w:val="002060"/>
        </w:rPr>
        <w:t>s</w:t>
      </w:r>
      <w:r w:rsidR="00E426F1" w:rsidRPr="00D045AB">
        <w:rPr>
          <w:color w:val="002060"/>
        </w:rPr>
        <w:t xml:space="preserve"> to resource mission within a region. These parishes have an outlook beyond themselves, seeking (where appropriate and invited) to share programs</w:t>
      </w:r>
      <w:r w:rsidR="002F2921" w:rsidRPr="00D045AB">
        <w:rPr>
          <w:color w:val="002060"/>
        </w:rPr>
        <w:t xml:space="preserve">, </w:t>
      </w:r>
      <w:r w:rsidR="00E426F1" w:rsidRPr="00D045AB">
        <w:rPr>
          <w:color w:val="002060"/>
        </w:rPr>
        <w:t>expertise</w:t>
      </w:r>
      <w:r w:rsidR="002F2921" w:rsidRPr="00D045AB">
        <w:rPr>
          <w:color w:val="002060"/>
        </w:rPr>
        <w:t xml:space="preserve">, </w:t>
      </w:r>
      <w:r w:rsidR="00E426F1" w:rsidRPr="00D045AB">
        <w:rPr>
          <w:color w:val="002060"/>
        </w:rPr>
        <w:t>events</w:t>
      </w:r>
      <w:r w:rsidR="002F2921" w:rsidRPr="00D045AB">
        <w:rPr>
          <w:color w:val="002060"/>
        </w:rPr>
        <w:t xml:space="preserve">, </w:t>
      </w:r>
      <w:r w:rsidR="00E426F1" w:rsidRPr="00D045AB">
        <w:rPr>
          <w:color w:val="002060"/>
        </w:rPr>
        <w:t>and facilities. These parishes have the potential to be involved in church planting or revitalisation</w:t>
      </w:r>
      <w:r w:rsidR="00CE3D55" w:rsidRPr="00D045AB">
        <w:rPr>
          <w:color w:val="002060"/>
        </w:rPr>
        <w:t>,</w:t>
      </w:r>
      <w:r w:rsidR="00E426F1" w:rsidRPr="00D045AB">
        <w:rPr>
          <w:color w:val="002060"/>
        </w:rPr>
        <w:t xml:space="preserve"> along with offering placements to train mission-minded leaders for the future. </w:t>
      </w:r>
      <w:r w:rsidR="00C82897" w:rsidRPr="00D045AB">
        <w:rPr>
          <w:color w:val="002060"/>
        </w:rPr>
        <w:t>The senior leader (e.g. Rector</w:t>
      </w:r>
      <w:r w:rsidR="00CE3D55" w:rsidRPr="00D045AB">
        <w:rPr>
          <w:color w:val="002060"/>
        </w:rPr>
        <w:t xml:space="preserve"> or Parish Priest</w:t>
      </w:r>
      <w:r w:rsidR="00C82897" w:rsidRPr="00D045AB">
        <w:rPr>
          <w:color w:val="002060"/>
        </w:rPr>
        <w:t>) of each Resource Church will receive coaching</w:t>
      </w:r>
      <w:r w:rsidR="009F4AC9">
        <w:rPr>
          <w:color w:val="002060"/>
        </w:rPr>
        <w:t>,</w:t>
      </w:r>
      <w:r w:rsidR="00C82897" w:rsidRPr="00D045AB">
        <w:rPr>
          <w:color w:val="002060"/>
        </w:rPr>
        <w:t xml:space="preserve"> and </w:t>
      </w:r>
      <w:r w:rsidR="009F4AC9">
        <w:rPr>
          <w:color w:val="002060"/>
        </w:rPr>
        <w:t xml:space="preserve">will </w:t>
      </w:r>
      <w:r w:rsidR="00C82897" w:rsidRPr="00D045AB">
        <w:rPr>
          <w:color w:val="002060"/>
        </w:rPr>
        <w:t>also be involved in a regular learning community of other Resource Church leaders.</w:t>
      </w:r>
    </w:p>
    <w:p w:rsidR="004573E0" w:rsidRPr="00D045AB" w:rsidRDefault="00E426F1">
      <w:pPr>
        <w:rPr>
          <w:color w:val="002060"/>
        </w:rPr>
      </w:pPr>
      <w:r w:rsidRPr="00005608">
        <w:rPr>
          <w:color w:val="002060"/>
        </w:rPr>
        <w:t xml:space="preserve">The goal of a Resource Church is to help resource mission </w:t>
      </w:r>
      <w:r w:rsidR="00CE3D55" w:rsidRPr="00D045AB">
        <w:rPr>
          <w:color w:val="002060"/>
        </w:rPr>
        <w:t>across</w:t>
      </w:r>
      <w:r w:rsidR="00CE3D55" w:rsidRPr="00005608">
        <w:rPr>
          <w:color w:val="002060"/>
        </w:rPr>
        <w:t xml:space="preserve"> </w:t>
      </w:r>
      <w:r w:rsidRPr="00005608">
        <w:rPr>
          <w:color w:val="002060"/>
        </w:rPr>
        <w:t xml:space="preserve">our </w:t>
      </w:r>
      <w:r w:rsidR="00CE3D55" w:rsidRPr="00D045AB">
        <w:rPr>
          <w:color w:val="002060"/>
        </w:rPr>
        <w:t xml:space="preserve">three </w:t>
      </w:r>
      <w:r w:rsidRPr="00005608">
        <w:rPr>
          <w:color w:val="002060"/>
        </w:rPr>
        <w:t>regions and be a catalyst for growth.</w:t>
      </w:r>
      <w:r w:rsidRPr="00D045AB">
        <w:rPr>
          <w:color w:val="002060"/>
        </w:rPr>
        <w:t xml:space="preserve"> </w:t>
      </w:r>
      <w:r w:rsidR="004573E0" w:rsidRPr="00D045AB">
        <w:rPr>
          <w:color w:val="002060"/>
        </w:rPr>
        <w:t xml:space="preserve">Resource Churches will work closely with </w:t>
      </w:r>
      <w:r w:rsidR="00132BB2" w:rsidRPr="00D045AB">
        <w:rPr>
          <w:color w:val="002060"/>
        </w:rPr>
        <w:t xml:space="preserve">their </w:t>
      </w:r>
      <w:r w:rsidR="00CE3D55" w:rsidRPr="00D045AB">
        <w:rPr>
          <w:color w:val="002060"/>
        </w:rPr>
        <w:t>R</w:t>
      </w:r>
      <w:r w:rsidR="00132BB2" w:rsidRPr="00D045AB">
        <w:rPr>
          <w:color w:val="002060"/>
        </w:rPr>
        <w:t xml:space="preserve">egional </w:t>
      </w:r>
      <w:r w:rsidR="00CE3D55" w:rsidRPr="00D045AB">
        <w:rPr>
          <w:color w:val="002060"/>
        </w:rPr>
        <w:t>B</w:t>
      </w:r>
      <w:r w:rsidR="00132BB2" w:rsidRPr="00D045AB">
        <w:rPr>
          <w:color w:val="002060"/>
        </w:rPr>
        <w:t>ishop</w:t>
      </w:r>
      <w:r w:rsidR="00CE3D55" w:rsidRPr="00D045AB">
        <w:rPr>
          <w:color w:val="002060"/>
        </w:rPr>
        <w:t>,</w:t>
      </w:r>
      <w:r w:rsidR="00132BB2" w:rsidRPr="00D045AB">
        <w:rPr>
          <w:color w:val="002060"/>
        </w:rPr>
        <w:t xml:space="preserve"> along with </w:t>
      </w:r>
      <w:r w:rsidR="004573E0" w:rsidRPr="00D045AB">
        <w:rPr>
          <w:color w:val="002060"/>
        </w:rPr>
        <w:t>ministry specialists</w:t>
      </w:r>
      <w:r w:rsidR="00132BB2" w:rsidRPr="00D045AB">
        <w:rPr>
          <w:color w:val="002060"/>
        </w:rPr>
        <w:t>,</w:t>
      </w:r>
      <w:r w:rsidR="004573E0" w:rsidRPr="00D045AB">
        <w:rPr>
          <w:color w:val="002060"/>
        </w:rPr>
        <w:t xml:space="preserve"> to help equip them</w:t>
      </w:r>
      <w:r w:rsidR="00CE3D55" w:rsidRPr="00D045AB">
        <w:rPr>
          <w:color w:val="002060"/>
        </w:rPr>
        <w:t>selves</w:t>
      </w:r>
      <w:r w:rsidR="004573E0" w:rsidRPr="00D045AB">
        <w:rPr>
          <w:color w:val="002060"/>
        </w:rPr>
        <w:t xml:space="preserve"> with the skills and expertise they need to later support and resource </w:t>
      </w:r>
      <w:r w:rsidR="005B27F8" w:rsidRPr="00D045AB">
        <w:rPr>
          <w:color w:val="002060"/>
        </w:rPr>
        <w:t xml:space="preserve">other </w:t>
      </w:r>
      <w:r w:rsidR="004573E0" w:rsidRPr="00D045AB">
        <w:rPr>
          <w:color w:val="002060"/>
        </w:rPr>
        <w:t>parishes</w:t>
      </w:r>
      <w:r w:rsidR="0049072D" w:rsidRPr="00D045AB">
        <w:rPr>
          <w:color w:val="002060"/>
        </w:rPr>
        <w:t>,</w:t>
      </w:r>
      <w:r w:rsidR="004573E0" w:rsidRPr="00D045AB">
        <w:rPr>
          <w:color w:val="002060"/>
        </w:rPr>
        <w:t xml:space="preserve"> </w:t>
      </w:r>
      <w:r w:rsidR="0049072D" w:rsidRPr="00D045AB">
        <w:rPr>
          <w:color w:val="002060"/>
        </w:rPr>
        <w:t>develop leaders</w:t>
      </w:r>
      <w:r w:rsidR="00132BB2" w:rsidRPr="00D045AB">
        <w:rPr>
          <w:color w:val="002060"/>
        </w:rPr>
        <w:t>,</w:t>
      </w:r>
      <w:r w:rsidR="004573E0" w:rsidRPr="00D045AB">
        <w:rPr>
          <w:color w:val="002060"/>
        </w:rPr>
        <w:t xml:space="preserve"> an</w:t>
      </w:r>
      <w:r w:rsidR="0049072D" w:rsidRPr="00D045AB">
        <w:rPr>
          <w:color w:val="002060"/>
        </w:rPr>
        <w:t>d</w:t>
      </w:r>
      <w:r w:rsidR="004573E0" w:rsidRPr="00D045AB">
        <w:rPr>
          <w:color w:val="002060"/>
        </w:rPr>
        <w:t xml:space="preserve"> </w:t>
      </w:r>
      <w:r w:rsidR="00132BB2" w:rsidRPr="00D045AB">
        <w:rPr>
          <w:color w:val="002060"/>
        </w:rPr>
        <w:t xml:space="preserve">potentially </w:t>
      </w:r>
      <w:r w:rsidR="0049072D" w:rsidRPr="00D045AB">
        <w:rPr>
          <w:color w:val="002060"/>
        </w:rPr>
        <w:t xml:space="preserve">plant </w:t>
      </w:r>
      <w:r w:rsidR="00132BB2" w:rsidRPr="00D045AB">
        <w:rPr>
          <w:color w:val="002060"/>
        </w:rPr>
        <w:t>or revitalise</w:t>
      </w:r>
      <w:r w:rsidR="0049072D" w:rsidRPr="00D045AB">
        <w:rPr>
          <w:color w:val="002060"/>
        </w:rPr>
        <w:t xml:space="preserve"> churches.</w:t>
      </w:r>
    </w:p>
    <w:p w:rsidR="004573E0" w:rsidRPr="00005608" w:rsidRDefault="0049072D">
      <w:pPr>
        <w:rPr>
          <w:b/>
          <w:color w:val="002060"/>
        </w:rPr>
      </w:pPr>
      <w:r w:rsidRPr="00005608">
        <w:rPr>
          <w:b/>
          <w:color w:val="002060"/>
        </w:rPr>
        <w:t xml:space="preserve">Importantly, </w:t>
      </w:r>
      <w:r w:rsidR="007E5414" w:rsidRPr="00005608">
        <w:rPr>
          <w:b/>
          <w:color w:val="002060"/>
        </w:rPr>
        <w:t xml:space="preserve">the </w:t>
      </w:r>
      <w:r w:rsidR="004573E0" w:rsidRPr="00005608">
        <w:rPr>
          <w:b/>
          <w:color w:val="002060"/>
        </w:rPr>
        <w:t xml:space="preserve">ACSQ </w:t>
      </w:r>
      <w:r w:rsidR="00CA2188" w:rsidRPr="00005608">
        <w:rPr>
          <w:b/>
          <w:color w:val="002060"/>
        </w:rPr>
        <w:t>parishes</w:t>
      </w:r>
      <w:r w:rsidR="004573E0" w:rsidRPr="00005608">
        <w:rPr>
          <w:b/>
          <w:color w:val="002060"/>
        </w:rPr>
        <w:t xml:space="preserve"> selected to participate in this pilot project will</w:t>
      </w:r>
      <w:r w:rsidR="00DA4077" w:rsidRPr="00005608">
        <w:rPr>
          <w:b/>
          <w:color w:val="002060"/>
        </w:rPr>
        <w:t>:</w:t>
      </w:r>
    </w:p>
    <w:p w:rsidR="00CA2188" w:rsidRPr="00005608" w:rsidRDefault="0096651D" w:rsidP="004573E0">
      <w:pPr>
        <w:pStyle w:val="ListParagraph"/>
        <w:numPr>
          <w:ilvl w:val="0"/>
          <w:numId w:val="5"/>
        </w:numPr>
        <w:rPr>
          <w:rFonts w:asciiTheme="minorHAnsi" w:hAnsiTheme="minorHAnsi" w:cstheme="minorBidi"/>
          <w:b/>
          <w:bCs/>
          <w:color w:val="002060"/>
          <w:sz w:val="22"/>
          <w:szCs w:val="22"/>
          <w:lang w:val="en-AU"/>
        </w:rPr>
      </w:pPr>
      <w:r w:rsidRPr="00D045AB">
        <w:rPr>
          <w:rFonts w:asciiTheme="minorHAnsi" w:hAnsiTheme="minorHAnsi" w:cstheme="minorBidi"/>
          <w:b/>
          <w:bCs/>
          <w:color w:val="002060"/>
          <w:sz w:val="22"/>
          <w:szCs w:val="22"/>
          <w:lang w:val="en-AU"/>
        </w:rPr>
        <w:t>b</w:t>
      </w:r>
      <w:r w:rsidR="00CA2188" w:rsidRPr="00D045AB">
        <w:rPr>
          <w:rFonts w:asciiTheme="minorHAnsi" w:hAnsiTheme="minorHAnsi" w:cstheme="minorBidi"/>
          <w:b/>
          <w:bCs/>
          <w:color w:val="002060"/>
          <w:sz w:val="22"/>
          <w:szCs w:val="22"/>
          <w:lang w:val="en-AU"/>
        </w:rPr>
        <w:t xml:space="preserve">e from a </w:t>
      </w:r>
      <w:r w:rsidR="00CE3D55" w:rsidRPr="00D045AB">
        <w:rPr>
          <w:rFonts w:asciiTheme="minorHAnsi" w:hAnsiTheme="minorHAnsi" w:cstheme="minorBidi"/>
          <w:b/>
          <w:bCs/>
          <w:color w:val="002060"/>
          <w:sz w:val="22"/>
          <w:szCs w:val="22"/>
          <w:lang w:val="en-AU"/>
        </w:rPr>
        <w:t>r</w:t>
      </w:r>
      <w:r w:rsidR="00CA2188" w:rsidRPr="00D045AB">
        <w:rPr>
          <w:rFonts w:asciiTheme="minorHAnsi" w:hAnsiTheme="minorHAnsi" w:cstheme="minorBidi"/>
          <w:b/>
          <w:bCs/>
          <w:color w:val="002060"/>
          <w:sz w:val="22"/>
          <w:szCs w:val="22"/>
          <w:lang w:val="en-AU"/>
        </w:rPr>
        <w:t xml:space="preserve">ange of </w:t>
      </w:r>
      <w:r w:rsidR="00CE3D55" w:rsidRPr="00D045AB">
        <w:rPr>
          <w:rFonts w:asciiTheme="minorHAnsi" w:hAnsiTheme="minorHAnsi" w:cstheme="minorBidi"/>
          <w:b/>
          <w:bCs/>
          <w:color w:val="002060"/>
          <w:sz w:val="22"/>
          <w:szCs w:val="22"/>
          <w:lang w:val="en-AU"/>
        </w:rPr>
        <w:t>t</w:t>
      </w:r>
      <w:r w:rsidR="00CA2188" w:rsidRPr="00D045AB">
        <w:rPr>
          <w:rFonts w:asciiTheme="minorHAnsi" w:hAnsiTheme="minorHAnsi" w:cstheme="minorBidi"/>
          <w:b/>
          <w:bCs/>
          <w:color w:val="002060"/>
          <w:sz w:val="22"/>
          <w:szCs w:val="22"/>
          <w:lang w:val="en-AU"/>
        </w:rPr>
        <w:t>raditions</w:t>
      </w:r>
      <w:r w:rsidRPr="00D045AB">
        <w:rPr>
          <w:rFonts w:asciiTheme="minorHAnsi" w:hAnsiTheme="minorHAnsi" w:cstheme="minorBidi"/>
          <w:b/>
          <w:bCs/>
          <w:color w:val="002060"/>
          <w:sz w:val="22"/>
          <w:szCs w:val="22"/>
          <w:lang w:val="en-AU"/>
        </w:rPr>
        <w:t>.</w:t>
      </w:r>
    </w:p>
    <w:p w:rsidR="00DA4AA9" w:rsidRPr="00005608" w:rsidRDefault="0096651D" w:rsidP="00DA4AA9">
      <w:pPr>
        <w:pStyle w:val="ListParagraph"/>
        <w:numPr>
          <w:ilvl w:val="0"/>
          <w:numId w:val="5"/>
        </w:numPr>
        <w:rPr>
          <w:rFonts w:asciiTheme="minorHAnsi" w:hAnsiTheme="minorHAnsi" w:cstheme="minorBidi"/>
          <w:b/>
          <w:bCs/>
          <w:color w:val="002060"/>
          <w:sz w:val="22"/>
          <w:szCs w:val="22"/>
          <w:lang w:val="en-AU"/>
        </w:rPr>
      </w:pPr>
      <w:r w:rsidRPr="00D045AB">
        <w:rPr>
          <w:rFonts w:asciiTheme="minorHAnsi" w:hAnsiTheme="minorHAnsi" w:cstheme="minorBidi"/>
          <w:b/>
          <w:bCs/>
          <w:color w:val="002060"/>
          <w:sz w:val="22"/>
          <w:szCs w:val="22"/>
          <w:lang w:val="en-AU"/>
        </w:rPr>
        <w:t>b</w:t>
      </w:r>
      <w:r w:rsidR="00DA4AA9" w:rsidRPr="00005608">
        <w:rPr>
          <w:rFonts w:asciiTheme="minorHAnsi" w:hAnsiTheme="minorHAnsi" w:cstheme="minorBidi"/>
          <w:b/>
          <w:bCs/>
          <w:color w:val="002060"/>
          <w:sz w:val="22"/>
          <w:szCs w:val="22"/>
          <w:lang w:val="en-AU"/>
        </w:rPr>
        <w:t xml:space="preserve">e </w:t>
      </w:r>
      <w:r w:rsidR="00CE3D55" w:rsidRPr="00D045AB">
        <w:rPr>
          <w:rFonts w:asciiTheme="minorHAnsi" w:hAnsiTheme="minorHAnsi" w:cstheme="minorBidi"/>
          <w:b/>
          <w:bCs/>
          <w:color w:val="002060"/>
          <w:sz w:val="22"/>
          <w:szCs w:val="22"/>
          <w:lang w:val="en-AU"/>
        </w:rPr>
        <w:t>l</w:t>
      </w:r>
      <w:r w:rsidR="00DA4AA9" w:rsidRPr="00005608">
        <w:rPr>
          <w:rFonts w:asciiTheme="minorHAnsi" w:hAnsiTheme="minorHAnsi" w:cstheme="minorBidi"/>
          <w:b/>
          <w:bCs/>
          <w:color w:val="002060"/>
          <w:sz w:val="22"/>
          <w:szCs w:val="22"/>
          <w:lang w:val="en-AU"/>
        </w:rPr>
        <w:t xml:space="preserve">arger in </w:t>
      </w:r>
      <w:r w:rsidR="00CE3D55" w:rsidRPr="00D045AB">
        <w:rPr>
          <w:rFonts w:asciiTheme="minorHAnsi" w:hAnsiTheme="minorHAnsi" w:cstheme="minorBidi"/>
          <w:b/>
          <w:bCs/>
          <w:color w:val="002060"/>
          <w:sz w:val="22"/>
          <w:szCs w:val="22"/>
          <w:lang w:val="en-AU"/>
        </w:rPr>
        <w:t>s</w:t>
      </w:r>
      <w:r w:rsidR="00DA4AA9" w:rsidRPr="00005608">
        <w:rPr>
          <w:rFonts w:asciiTheme="minorHAnsi" w:hAnsiTheme="minorHAnsi" w:cstheme="minorBidi"/>
          <w:b/>
          <w:bCs/>
          <w:color w:val="002060"/>
          <w:sz w:val="22"/>
          <w:szCs w:val="22"/>
          <w:lang w:val="en-AU"/>
        </w:rPr>
        <w:t>ize</w:t>
      </w:r>
      <w:r w:rsidRPr="00D045AB">
        <w:rPr>
          <w:rFonts w:asciiTheme="minorHAnsi" w:hAnsiTheme="minorHAnsi" w:cstheme="minorBidi"/>
          <w:b/>
          <w:bCs/>
          <w:color w:val="002060"/>
          <w:sz w:val="22"/>
          <w:szCs w:val="22"/>
          <w:lang w:val="en-AU"/>
        </w:rPr>
        <w:t>.</w:t>
      </w:r>
    </w:p>
    <w:p w:rsidR="00C45FB7" w:rsidRPr="00005608" w:rsidRDefault="0096651D" w:rsidP="004573E0">
      <w:pPr>
        <w:pStyle w:val="ListParagraph"/>
        <w:numPr>
          <w:ilvl w:val="0"/>
          <w:numId w:val="5"/>
        </w:numPr>
        <w:rPr>
          <w:rFonts w:asciiTheme="minorHAnsi" w:hAnsiTheme="minorHAnsi" w:cstheme="minorBidi"/>
          <w:b/>
          <w:bCs/>
          <w:color w:val="002060"/>
          <w:sz w:val="22"/>
          <w:szCs w:val="22"/>
          <w:lang w:val="en-AU"/>
        </w:rPr>
      </w:pPr>
      <w:r w:rsidRPr="00D045AB">
        <w:rPr>
          <w:rFonts w:asciiTheme="minorHAnsi" w:hAnsiTheme="minorHAnsi" w:cstheme="minorBidi"/>
          <w:b/>
          <w:bCs/>
          <w:color w:val="002060"/>
          <w:sz w:val="22"/>
          <w:szCs w:val="22"/>
          <w:lang w:val="en-AU"/>
        </w:rPr>
        <w:t>p</w:t>
      </w:r>
      <w:r w:rsidR="00CA2188" w:rsidRPr="00D045AB">
        <w:rPr>
          <w:rFonts w:asciiTheme="minorHAnsi" w:hAnsiTheme="minorHAnsi" w:cstheme="minorBidi"/>
          <w:b/>
          <w:bCs/>
          <w:color w:val="002060"/>
          <w:sz w:val="22"/>
          <w:szCs w:val="22"/>
          <w:lang w:val="en-AU"/>
        </w:rPr>
        <w:t xml:space="preserve">ossess </w:t>
      </w:r>
      <w:r w:rsidR="00CE3D55" w:rsidRPr="00D045AB">
        <w:rPr>
          <w:rFonts w:asciiTheme="minorHAnsi" w:hAnsiTheme="minorHAnsi" w:cstheme="minorBidi"/>
          <w:b/>
          <w:bCs/>
          <w:color w:val="002060"/>
          <w:sz w:val="22"/>
          <w:szCs w:val="22"/>
          <w:lang w:val="en-AU"/>
        </w:rPr>
        <w:t>the f</w:t>
      </w:r>
      <w:r w:rsidR="00DA4077" w:rsidRPr="00D045AB">
        <w:rPr>
          <w:rFonts w:asciiTheme="minorHAnsi" w:hAnsiTheme="minorHAnsi" w:cstheme="minorBidi"/>
          <w:b/>
          <w:bCs/>
          <w:color w:val="002060"/>
          <w:sz w:val="22"/>
          <w:szCs w:val="22"/>
          <w:lang w:val="en-AU"/>
        </w:rPr>
        <w:t xml:space="preserve">our </w:t>
      </w:r>
      <w:r w:rsidR="00CE3D55" w:rsidRPr="00D045AB">
        <w:rPr>
          <w:rFonts w:asciiTheme="minorHAnsi" w:hAnsiTheme="minorHAnsi" w:cstheme="minorBidi"/>
          <w:b/>
          <w:bCs/>
          <w:color w:val="002060"/>
          <w:sz w:val="22"/>
          <w:szCs w:val="22"/>
          <w:lang w:val="en-AU"/>
        </w:rPr>
        <w:t xml:space="preserve">identified </w:t>
      </w:r>
      <w:r w:rsidR="00365778" w:rsidRPr="00D045AB">
        <w:rPr>
          <w:rFonts w:asciiTheme="minorHAnsi" w:hAnsiTheme="minorHAnsi" w:cstheme="minorBidi"/>
          <w:b/>
          <w:bCs/>
          <w:color w:val="002060"/>
          <w:sz w:val="22"/>
          <w:szCs w:val="22"/>
          <w:lang w:val="en-AU"/>
        </w:rPr>
        <w:t>Core</w:t>
      </w:r>
      <w:r w:rsidR="00DA4077" w:rsidRPr="00D045AB">
        <w:rPr>
          <w:rFonts w:asciiTheme="minorHAnsi" w:hAnsiTheme="minorHAnsi" w:cstheme="minorBidi"/>
          <w:b/>
          <w:bCs/>
          <w:color w:val="002060"/>
          <w:sz w:val="22"/>
          <w:szCs w:val="22"/>
          <w:lang w:val="en-AU"/>
        </w:rPr>
        <w:t xml:space="preserve"> </w:t>
      </w:r>
      <w:r w:rsidRPr="00D045AB">
        <w:rPr>
          <w:rFonts w:asciiTheme="minorHAnsi" w:hAnsiTheme="minorHAnsi" w:cstheme="minorBidi"/>
          <w:b/>
          <w:bCs/>
          <w:color w:val="002060"/>
          <w:sz w:val="22"/>
          <w:szCs w:val="22"/>
          <w:lang w:val="en-AU"/>
        </w:rPr>
        <w:t>V</w:t>
      </w:r>
      <w:r w:rsidR="00CE3D55" w:rsidRPr="00D045AB">
        <w:rPr>
          <w:rFonts w:asciiTheme="minorHAnsi" w:hAnsiTheme="minorHAnsi" w:cstheme="minorBidi"/>
          <w:b/>
          <w:bCs/>
          <w:color w:val="002060"/>
          <w:sz w:val="22"/>
          <w:szCs w:val="22"/>
          <w:lang w:val="en-AU"/>
        </w:rPr>
        <w:t>alues</w:t>
      </w:r>
      <w:r w:rsidR="00DA4077" w:rsidRPr="00005608">
        <w:rPr>
          <w:rFonts w:asciiTheme="minorHAnsi" w:hAnsiTheme="minorHAnsi" w:cstheme="minorBidi"/>
          <w:b/>
          <w:bCs/>
          <w:color w:val="002060"/>
          <w:sz w:val="22"/>
          <w:szCs w:val="22"/>
          <w:lang w:val="en-AU"/>
        </w:rPr>
        <w:t xml:space="preserve">: </w:t>
      </w:r>
      <w:r w:rsidR="00CE3D55" w:rsidRPr="00D045AB">
        <w:rPr>
          <w:rFonts w:asciiTheme="minorHAnsi" w:hAnsiTheme="minorHAnsi" w:cstheme="minorBidi"/>
          <w:b/>
          <w:bCs/>
          <w:color w:val="002060"/>
          <w:sz w:val="22"/>
          <w:szCs w:val="22"/>
          <w:lang w:val="en-AU"/>
        </w:rPr>
        <w:t>generosity</w:t>
      </w:r>
      <w:r w:rsidR="00DA4077" w:rsidRPr="00005608">
        <w:rPr>
          <w:rFonts w:asciiTheme="minorHAnsi" w:hAnsiTheme="minorHAnsi" w:cstheme="minorBidi"/>
          <w:b/>
          <w:bCs/>
          <w:color w:val="002060"/>
          <w:sz w:val="22"/>
          <w:szCs w:val="22"/>
          <w:lang w:val="en-AU"/>
        </w:rPr>
        <w:t>, collegial</w:t>
      </w:r>
      <w:r w:rsidR="00CE3D55" w:rsidRPr="00D045AB">
        <w:rPr>
          <w:rFonts w:asciiTheme="minorHAnsi" w:hAnsiTheme="minorHAnsi" w:cstheme="minorBidi"/>
          <w:b/>
          <w:bCs/>
          <w:color w:val="002060"/>
          <w:sz w:val="22"/>
          <w:szCs w:val="22"/>
          <w:lang w:val="en-AU"/>
        </w:rPr>
        <w:t>ity</w:t>
      </w:r>
      <w:r w:rsidR="00DA4077" w:rsidRPr="00005608">
        <w:rPr>
          <w:rFonts w:asciiTheme="minorHAnsi" w:hAnsiTheme="minorHAnsi" w:cstheme="minorBidi"/>
          <w:b/>
          <w:bCs/>
          <w:color w:val="002060"/>
          <w:sz w:val="22"/>
          <w:szCs w:val="22"/>
          <w:lang w:val="en-AU"/>
        </w:rPr>
        <w:t>, audaci</w:t>
      </w:r>
      <w:r w:rsidR="00CE3D55" w:rsidRPr="00D045AB">
        <w:rPr>
          <w:rFonts w:asciiTheme="minorHAnsi" w:hAnsiTheme="minorHAnsi" w:cstheme="minorBidi"/>
          <w:b/>
          <w:bCs/>
          <w:color w:val="002060"/>
          <w:sz w:val="22"/>
          <w:szCs w:val="22"/>
          <w:lang w:val="en-AU"/>
        </w:rPr>
        <w:t>ty</w:t>
      </w:r>
      <w:r w:rsidR="00DA4077" w:rsidRPr="00005608">
        <w:rPr>
          <w:rFonts w:asciiTheme="minorHAnsi" w:hAnsiTheme="minorHAnsi" w:cstheme="minorBidi"/>
          <w:b/>
          <w:bCs/>
          <w:color w:val="002060"/>
          <w:sz w:val="22"/>
          <w:szCs w:val="22"/>
          <w:lang w:val="en-AU"/>
        </w:rPr>
        <w:t xml:space="preserve">, and </w:t>
      </w:r>
      <w:r w:rsidR="00CE3D55" w:rsidRPr="00D045AB">
        <w:rPr>
          <w:rFonts w:asciiTheme="minorHAnsi" w:hAnsiTheme="minorHAnsi" w:cstheme="minorBidi"/>
          <w:b/>
          <w:bCs/>
          <w:color w:val="002060"/>
          <w:sz w:val="22"/>
          <w:szCs w:val="22"/>
          <w:lang w:val="en-AU"/>
        </w:rPr>
        <w:t>humility</w:t>
      </w:r>
      <w:r w:rsidRPr="00D045AB">
        <w:rPr>
          <w:rFonts w:asciiTheme="minorHAnsi" w:hAnsiTheme="minorHAnsi" w:cstheme="minorBidi"/>
          <w:b/>
          <w:bCs/>
          <w:color w:val="002060"/>
          <w:sz w:val="22"/>
          <w:szCs w:val="22"/>
          <w:lang w:val="en-AU"/>
        </w:rPr>
        <w:t xml:space="preserve"> (detailed below).</w:t>
      </w:r>
    </w:p>
    <w:p w:rsidR="00CA2188" w:rsidRPr="00005608" w:rsidRDefault="0096651D" w:rsidP="004573E0">
      <w:pPr>
        <w:pStyle w:val="ListParagraph"/>
        <w:numPr>
          <w:ilvl w:val="0"/>
          <w:numId w:val="5"/>
        </w:numPr>
        <w:rPr>
          <w:rFonts w:asciiTheme="minorHAnsi" w:hAnsiTheme="minorHAnsi" w:cstheme="minorBidi"/>
          <w:b/>
          <w:bCs/>
          <w:color w:val="002060"/>
          <w:sz w:val="22"/>
          <w:szCs w:val="22"/>
          <w:lang w:val="en-AU"/>
        </w:rPr>
      </w:pPr>
      <w:r w:rsidRPr="00D045AB">
        <w:rPr>
          <w:rFonts w:asciiTheme="minorHAnsi" w:hAnsiTheme="minorHAnsi" w:cstheme="minorBidi"/>
          <w:b/>
          <w:bCs/>
          <w:color w:val="002060"/>
          <w:sz w:val="22"/>
          <w:szCs w:val="22"/>
          <w:lang w:val="en-AU"/>
        </w:rPr>
        <w:t>d</w:t>
      </w:r>
      <w:r w:rsidR="00CA2188" w:rsidRPr="00D045AB">
        <w:rPr>
          <w:rFonts w:asciiTheme="minorHAnsi" w:hAnsiTheme="minorHAnsi" w:cstheme="minorBidi"/>
          <w:b/>
          <w:bCs/>
          <w:color w:val="002060"/>
          <w:sz w:val="22"/>
          <w:szCs w:val="22"/>
          <w:lang w:val="en-AU"/>
        </w:rPr>
        <w:t xml:space="preserve">emonstrate a </w:t>
      </w:r>
      <w:r w:rsidR="00CE3D55" w:rsidRPr="00D045AB">
        <w:rPr>
          <w:rFonts w:asciiTheme="minorHAnsi" w:hAnsiTheme="minorHAnsi" w:cstheme="minorBidi"/>
          <w:b/>
          <w:bCs/>
          <w:color w:val="002060"/>
          <w:sz w:val="22"/>
          <w:szCs w:val="22"/>
          <w:lang w:val="en-AU"/>
        </w:rPr>
        <w:t>t</w:t>
      </w:r>
      <w:r w:rsidR="00CA2188" w:rsidRPr="00D045AB">
        <w:rPr>
          <w:rFonts w:asciiTheme="minorHAnsi" w:hAnsiTheme="minorHAnsi" w:cstheme="minorBidi"/>
          <w:b/>
          <w:bCs/>
          <w:color w:val="002060"/>
          <w:sz w:val="22"/>
          <w:szCs w:val="22"/>
          <w:lang w:val="en-AU"/>
        </w:rPr>
        <w:t>rack-</w:t>
      </w:r>
      <w:r w:rsidR="00CE3D55" w:rsidRPr="00D045AB">
        <w:rPr>
          <w:rFonts w:asciiTheme="minorHAnsi" w:hAnsiTheme="minorHAnsi" w:cstheme="minorBidi"/>
          <w:b/>
          <w:bCs/>
          <w:color w:val="002060"/>
          <w:sz w:val="22"/>
          <w:szCs w:val="22"/>
          <w:lang w:val="en-AU"/>
        </w:rPr>
        <w:t>r</w:t>
      </w:r>
      <w:r w:rsidR="00CA2188" w:rsidRPr="00D045AB">
        <w:rPr>
          <w:rFonts w:asciiTheme="minorHAnsi" w:hAnsiTheme="minorHAnsi" w:cstheme="minorBidi"/>
          <w:b/>
          <w:bCs/>
          <w:color w:val="002060"/>
          <w:sz w:val="22"/>
          <w:szCs w:val="22"/>
          <w:lang w:val="en-AU"/>
        </w:rPr>
        <w:t xml:space="preserve">ecord across a </w:t>
      </w:r>
      <w:r w:rsidR="00CE3D55" w:rsidRPr="00D045AB">
        <w:rPr>
          <w:rFonts w:asciiTheme="minorHAnsi" w:hAnsiTheme="minorHAnsi" w:cstheme="minorBidi"/>
          <w:b/>
          <w:bCs/>
          <w:color w:val="002060"/>
          <w:sz w:val="22"/>
          <w:szCs w:val="22"/>
          <w:lang w:val="en-AU"/>
        </w:rPr>
        <w:t>r</w:t>
      </w:r>
      <w:r w:rsidR="00CA2188" w:rsidRPr="00D045AB">
        <w:rPr>
          <w:rFonts w:asciiTheme="minorHAnsi" w:hAnsiTheme="minorHAnsi" w:cstheme="minorBidi"/>
          <w:b/>
          <w:bCs/>
          <w:color w:val="002060"/>
          <w:sz w:val="22"/>
          <w:szCs w:val="22"/>
          <w:lang w:val="en-AU"/>
        </w:rPr>
        <w:t xml:space="preserve">ange of </w:t>
      </w:r>
      <w:r w:rsidRPr="00D045AB">
        <w:rPr>
          <w:rFonts w:asciiTheme="minorHAnsi" w:hAnsiTheme="minorHAnsi" w:cstheme="minorBidi"/>
          <w:b/>
          <w:bCs/>
          <w:color w:val="002060"/>
          <w:sz w:val="22"/>
          <w:szCs w:val="22"/>
          <w:lang w:val="en-AU"/>
        </w:rPr>
        <w:t>E</w:t>
      </w:r>
      <w:r w:rsidR="00CA2188" w:rsidRPr="00D045AB">
        <w:rPr>
          <w:rFonts w:asciiTheme="minorHAnsi" w:hAnsiTheme="minorHAnsi" w:cstheme="minorBidi"/>
          <w:b/>
          <w:bCs/>
          <w:color w:val="002060"/>
          <w:sz w:val="22"/>
          <w:szCs w:val="22"/>
          <w:lang w:val="en-AU"/>
        </w:rPr>
        <w:t xml:space="preserve">ssential </w:t>
      </w:r>
      <w:r w:rsidRPr="00D045AB">
        <w:rPr>
          <w:rFonts w:asciiTheme="minorHAnsi" w:hAnsiTheme="minorHAnsi" w:cstheme="minorBidi"/>
          <w:b/>
          <w:bCs/>
          <w:color w:val="002060"/>
          <w:sz w:val="22"/>
          <w:szCs w:val="22"/>
          <w:lang w:val="en-AU"/>
        </w:rPr>
        <w:t>C</w:t>
      </w:r>
      <w:r w:rsidR="00CA2188" w:rsidRPr="00D045AB">
        <w:rPr>
          <w:rFonts w:asciiTheme="minorHAnsi" w:hAnsiTheme="minorHAnsi" w:cstheme="minorBidi"/>
          <w:b/>
          <w:bCs/>
          <w:color w:val="002060"/>
          <w:sz w:val="22"/>
          <w:szCs w:val="22"/>
          <w:lang w:val="en-AU"/>
        </w:rPr>
        <w:t>riteria</w:t>
      </w:r>
      <w:r w:rsidR="00CA2188" w:rsidRPr="00005608">
        <w:rPr>
          <w:rFonts w:asciiTheme="minorHAnsi" w:hAnsiTheme="minorHAnsi" w:cstheme="minorBidi"/>
          <w:b/>
          <w:bCs/>
          <w:color w:val="002060"/>
          <w:sz w:val="22"/>
          <w:szCs w:val="22"/>
          <w:lang w:val="en-AU"/>
        </w:rPr>
        <w:t xml:space="preserve"> (or at least the potential to meet </w:t>
      </w:r>
      <w:r w:rsidR="00D62196" w:rsidRPr="00D045AB">
        <w:rPr>
          <w:rFonts w:asciiTheme="minorHAnsi" w:hAnsiTheme="minorHAnsi" w:cstheme="minorBidi"/>
          <w:b/>
          <w:bCs/>
          <w:color w:val="002060"/>
          <w:sz w:val="22"/>
          <w:szCs w:val="22"/>
          <w:lang w:val="en-AU"/>
        </w:rPr>
        <w:t>these criteria</w:t>
      </w:r>
      <w:r w:rsidRPr="00D045AB">
        <w:rPr>
          <w:rFonts w:asciiTheme="minorHAnsi" w:hAnsiTheme="minorHAnsi" w:cstheme="minorBidi"/>
          <w:b/>
          <w:bCs/>
          <w:color w:val="002060"/>
          <w:sz w:val="22"/>
          <w:szCs w:val="22"/>
          <w:lang w:val="en-AU"/>
        </w:rPr>
        <w:t>,</w:t>
      </w:r>
      <w:r w:rsidR="00DA4AA9" w:rsidRPr="00005608">
        <w:rPr>
          <w:rFonts w:asciiTheme="minorHAnsi" w:hAnsiTheme="minorHAnsi" w:cstheme="minorBidi"/>
          <w:b/>
          <w:bCs/>
          <w:color w:val="002060"/>
          <w:sz w:val="22"/>
          <w:szCs w:val="22"/>
          <w:lang w:val="en-AU"/>
        </w:rPr>
        <w:t xml:space="preserve"> detailed </w:t>
      </w:r>
      <w:r w:rsidRPr="00D045AB">
        <w:rPr>
          <w:rFonts w:asciiTheme="minorHAnsi" w:hAnsiTheme="minorHAnsi" w:cstheme="minorBidi"/>
          <w:b/>
          <w:bCs/>
          <w:color w:val="002060"/>
          <w:sz w:val="22"/>
          <w:szCs w:val="22"/>
          <w:lang w:val="en-AU"/>
        </w:rPr>
        <w:t>below</w:t>
      </w:r>
      <w:r w:rsidR="00CA2188" w:rsidRPr="00005608">
        <w:rPr>
          <w:rFonts w:asciiTheme="minorHAnsi" w:hAnsiTheme="minorHAnsi" w:cstheme="minorBidi"/>
          <w:b/>
          <w:bCs/>
          <w:color w:val="002060"/>
          <w:sz w:val="22"/>
          <w:szCs w:val="22"/>
          <w:lang w:val="en-AU"/>
        </w:rPr>
        <w:t>)</w:t>
      </w:r>
      <w:r w:rsidRPr="00D045AB">
        <w:rPr>
          <w:rFonts w:asciiTheme="minorHAnsi" w:hAnsiTheme="minorHAnsi" w:cstheme="minorBidi"/>
          <w:b/>
          <w:bCs/>
          <w:color w:val="002060"/>
          <w:sz w:val="22"/>
          <w:szCs w:val="22"/>
          <w:lang w:val="en-AU"/>
        </w:rPr>
        <w:t>.</w:t>
      </w:r>
    </w:p>
    <w:p w:rsidR="00CA2188" w:rsidRPr="00005608" w:rsidRDefault="00020DBF" w:rsidP="004573E0">
      <w:pPr>
        <w:pStyle w:val="ListParagraph"/>
        <w:numPr>
          <w:ilvl w:val="0"/>
          <w:numId w:val="5"/>
        </w:numPr>
        <w:rPr>
          <w:rFonts w:asciiTheme="minorHAnsi" w:hAnsiTheme="minorHAnsi" w:cstheme="minorBidi"/>
          <w:b/>
          <w:bCs/>
          <w:color w:val="002060"/>
          <w:sz w:val="22"/>
          <w:szCs w:val="22"/>
          <w:lang w:val="en-AU"/>
        </w:rPr>
      </w:pPr>
      <w:r>
        <w:rPr>
          <w:rFonts w:asciiTheme="minorHAnsi" w:hAnsiTheme="minorHAnsi" w:cstheme="minorBidi"/>
          <w:b/>
          <w:bCs/>
          <w:color w:val="002060"/>
          <w:sz w:val="22"/>
          <w:szCs w:val="22"/>
          <w:lang w:val="en-AU"/>
        </w:rPr>
        <w:t>p</w:t>
      </w:r>
      <w:r w:rsidR="00DA4AA9" w:rsidRPr="00D045AB">
        <w:rPr>
          <w:rFonts w:asciiTheme="minorHAnsi" w:hAnsiTheme="minorHAnsi" w:cstheme="minorBidi"/>
          <w:b/>
          <w:bCs/>
          <w:color w:val="002060"/>
          <w:sz w:val="22"/>
          <w:szCs w:val="22"/>
          <w:lang w:val="en-AU"/>
        </w:rPr>
        <w:t>ossibly</w:t>
      </w:r>
      <w:r>
        <w:rPr>
          <w:rFonts w:asciiTheme="minorHAnsi" w:hAnsiTheme="minorHAnsi" w:cstheme="minorBidi"/>
          <w:b/>
          <w:bCs/>
          <w:color w:val="002060"/>
          <w:sz w:val="22"/>
          <w:szCs w:val="22"/>
          <w:lang w:val="en-AU"/>
        </w:rPr>
        <w:t xml:space="preserve"> </w:t>
      </w:r>
      <w:r w:rsidR="00DA4AA9" w:rsidRPr="00D045AB">
        <w:rPr>
          <w:rFonts w:asciiTheme="minorHAnsi" w:hAnsiTheme="minorHAnsi" w:cstheme="minorBidi"/>
          <w:b/>
          <w:bCs/>
          <w:color w:val="002060"/>
          <w:sz w:val="22"/>
          <w:szCs w:val="22"/>
          <w:lang w:val="en-AU"/>
        </w:rPr>
        <w:t xml:space="preserve">also </w:t>
      </w:r>
      <w:r w:rsidR="0096651D" w:rsidRPr="00D045AB">
        <w:rPr>
          <w:rFonts w:asciiTheme="minorHAnsi" w:hAnsiTheme="minorHAnsi" w:cstheme="minorBidi"/>
          <w:b/>
          <w:bCs/>
          <w:color w:val="002060"/>
          <w:sz w:val="22"/>
          <w:szCs w:val="22"/>
          <w:lang w:val="en-AU"/>
        </w:rPr>
        <w:t>m</w:t>
      </w:r>
      <w:r w:rsidR="00DA4AA9" w:rsidRPr="00D045AB">
        <w:rPr>
          <w:rFonts w:asciiTheme="minorHAnsi" w:hAnsiTheme="minorHAnsi" w:cstheme="minorBidi"/>
          <w:b/>
          <w:bCs/>
          <w:color w:val="002060"/>
          <w:sz w:val="22"/>
          <w:szCs w:val="22"/>
          <w:lang w:val="en-AU"/>
        </w:rPr>
        <w:t xml:space="preserve">eet other Desirable Criteria </w:t>
      </w:r>
      <w:r w:rsidR="00DA4AA9" w:rsidRPr="00005608">
        <w:rPr>
          <w:rFonts w:asciiTheme="minorHAnsi" w:hAnsiTheme="minorHAnsi" w:cstheme="minorBidi"/>
          <w:b/>
          <w:bCs/>
          <w:color w:val="002060"/>
          <w:sz w:val="22"/>
          <w:szCs w:val="22"/>
          <w:lang w:val="en-AU"/>
        </w:rPr>
        <w:t xml:space="preserve">(detailed </w:t>
      </w:r>
      <w:r w:rsidR="0096651D" w:rsidRPr="00D045AB">
        <w:rPr>
          <w:rFonts w:asciiTheme="minorHAnsi" w:hAnsiTheme="minorHAnsi" w:cstheme="minorBidi"/>
          <w:b/>
          <w:bCs/>
          <w:color w:val="002060"/>
          <w:sz w:val="22"/>
          <w:szCs w:val="22"/>
          <w:lang w:val="en-AU"/>
        </w:rPr>
        <w:t>below</w:t>
      </w:r>
      <w:r w:rsidR="00DA4AA9" w:rsidRPr="00005608">
        <w:rPr>
          <w:rFonts w:asciiTheme="minorHAnsi" w:hAnsiTheme="minorHAnsi" w:cstheme="minorBidi"/>
          <w:b/>
          <w:bCs/>
          <w:color w:val="002060"/>
          <w:sz w:val="22"/>
          <w:szCs w:val="22"/>
          <w:lang w:val="en-AU"/>
        </w:rPr>
        <w:t>).</w:t>
      </w:r>
    </w:p>
    <w:p w:rsidR="004573E0" w:rsidRDefault="004573E0" w:rsidP="00787C3B">
      <w:pPr>
        <w:spacing w:before="360"/>
        <w:rPr>
          <w:b/>
          <w:color w:val="002060"/>
          <w:sz w:val="32"/>
          <w:szCs w:val="32"/>
        </w:rPr>
      </w:pPr>
      <w:r>
        <w:rPr>
          <w:b/>
          <w:color w:val="002060"/>
          <w:sz w:val="32"/>
          <w:szCs w:val="32"/>
        </w:rPr>
        <w:t xml:space="preserve">Resource </w:t>
      </w:r>
      <w:r w:rsidR="00DA7C85">
        <w:rPr>
          <w:b/>
          <w:color w:val="002060"/>
          <w:sz w:val="32"/>
          <w:szCs w:val="32"/>
        </w:rPr>
        <w:t>C</w:t>
      </w:r>
      <w:r>
        <w:rPr>
          <w:b/>
          <w:color w:val="002060"/>
          <w:sz w:val="32"/>
          <w:szCs w:val="32"/>
        </w:rPr>
        <w:t>hurch</w:t>
      </w:r>
      <w:r w:rsidR="0096651D">
        <w:rPr>
          <w:b/>
          <w:color w:val="002060"/>
          <w:sz w:val="32"/>
          <w:szCs w:val="32"/>
        </w:rPr>
        <w:t>es Pilot</w:t>
      </w:r>
      <w:r>
        <w:rPr>
          <w:b/>
          <w:color w:val="002060"/>
          <w:sz w:val="32"/>
          <w:szCs w:val="32"/>
        </w:rPr>
        <w:t xml:space="preserve"> </w:t>
      </w:r>
      <w:r w:rsidR="00DA7C85">
        <w:rPr>
          <w:b/>
          <w:color w:val="002060"/>
          <w:sz w:val="32"/>
          <w:szCs w:val="32"/>
        </w:rPr>
        <w:t>P</w:t>
      </w:r>
      <w:r>
        <w:rPr>
          <w:b/>
          <w:color w:val="002060"/>
          <w:sz w:val="32"/>
          <w:szCs w:val="32"/>
        </w:rPr>
        <w:t xml:space="preserve">roject: </w:t>
      </w:r>
      <w:r w:rsidR="0096651D">
        <w:rPr>
          <w:b/>
          <w:color w:val="002060"/>
          <w:sz w:val="32"/>
          <w:szCs w:val="32"/>
        </w:rPr>
        <w:t>n</w:t>
      </w:r>
      <w:r>
        <w:rPr>
          <w:b/>
          <w:color w:val="002060"/>
          <w:sz w:val="32"/>
          <w:szCs w:val="32"/>
        </w:rPr>
        <w:t xml:space="preserve">ext </w:t>
      </w:r>
      <w:r w:rsidR="0096651D">
        <w:rPr>
          <w:b/>
          <w:color w:val="002060"/>
          <w:sz w:val="32"/>
          <w:szCs w:val="32"/>
        </w:rPr>
        <w:t>s</w:t>
      </w:r>
      <w:r w:rsidRPr="004573E0">
        <w:rPr>
          <w:b/>
          <w:color w:val="002060"/>
          <w:sz w:val="32"/>
          <w:szCs w:val="32"/>
        </w:rPr>
        <w:t>teps</w:t>
      </w:r>
    </w:p>
    <w:p w:rsidR="004573E0" w:rsidRPr="00D045AB" w:rsidRDefault="004573E0" w:rsidP="004573E0">
      <w:pPr>
        <w:rPr>
          <w:color w:val="002060"/>
        </w:rPr>
      </w:pPr>
      <w:r w:rsidRPr="00D045AB">
        <w:rPr>
          <w:color w:val="002060"/>
        </w:rPr>
        <w:t xml:space="preserve">The next steps required to launch and implement the Resource Churches </w:t>
      </w:r>
      <w:r w:rsidR="009F4AC9">
        <w:rPr>
          <w:color w:val="002060"/>
        </w:rPr>
        <w:t>P</w:t>
      </w:r>
      <w:r w:rsidRPr="00D045AB">
        <w:rPr>
          <w:color w:val="002060"/>
        </w:rPr>
        <w:t xml:space="preserve">ilot </w:t>
      </w:r>
      <w:r w:rsidR="009F4AC9">
        <w:rPr>
          <w:color w:val="002060"/>
        </w:rPr>
        <w:t xml:space="preserve">Project </w:t>
      </w:r>
      <w:r w:rsidRPr="00D045AB">
        <w:rPr>
          <w:color w:val="002060"/>
        </w:rPr>
        <w:t>are to:</w:t>
      </w:r>
    </w:p>
    <w:p w:rsidR="00787C3B" w:rsidRPr="00D045AB" w:rsidRDefault="004F5613" w:rsidP="00787C3B">
      <w:pPr>
        <w:pStyle w:val="ListParagraph"/>
        <w:numPr>
          <w:ilvl w:val="0"/>
          <w:numId w:val="7"/>
        </w:numPr>
        <w:rPr>
          <w:rFonts w:ascii="Calibri" w:hAnsi="Calibri" w:cs="Calibri"/>
          <w:color w:val="002060"/>
          <w:sz w:val="22"/>
          <w:szCs w:val="22"/>
          <w:lang w:val="en-AU"/>
        </w:rPr>
      </w:pPr>
      <w:r w:rsidRPr="00D045AB">
        <w:rPr>
          <w:rFonts w:ascii="Calibri" w:hAnsi="Calibri" w:cs="Calibri"/>
          <w:b/>
          <w:bCs/>
          <w:color w:val="002060"/>
          <w:sz w:val="22"/>
          <w:szCs w:val="22"/>
          <w:lang w:val="en-AU"/>
        </w:rPr>
        <w:t>PROMOTE</w:t>
      </w:r>
      <w:r w:rsidR="00787C3B" w:rsidRPr="00D045AB">
        <w:rPr>
          <w:rFonts w:ascii="Calibri" w:hAnsi="Calibri" w:cs="Calibri"/>
          <w:b/>
          <w:bCs/>
          <w:color w:val="002060"/>
          <w:sz w:val="22"/>
          <w:szCs w:val="22"/>
          <w:lang w:val="en-AU"/>
        </w:rPr>
        <w:t xml:space="preserve"> the project and </w:t>
      </w:r>
      <w:r w:rsidR="0096651D" w:rsidRPr="00D045AB">
        <w:rPr>
          <w:rFonts w:ascii="Calibri" w:hAnsi="Calibri" w:cs="Calibri"/>
          <w:b/>
          <w:bCs/>
          <w:color w:val="002060"/>
          <w:sz w:val="22"/>
          <w:szCs w:val="22"/>
          <w:lang w:val="en-AU"/>
        </w:rPr>
        <w:t>INVITE</w:t>
      </w:r>
      <w:r w:rsidR="004573E0" w:rsidRPr="00D045AB">
        <w:rPr>
          <w:rFonts w:ascii="Calibri" w:hAnsi="Calibri" w:cs="Calibri"/>
          <w:b/>
          <w:bCs/>
          <w:color w:val="002060"/>
          <w:sz w:val="22"/>
          <w:szCs w:val="22"/>
          <w:lang w:val="en-AU"/>
        </w:rPr>
        <w:t xml:space="preserve"> interested </w:t>
      </w:r>
      <w:r w:rsidR="00787C3B" w:rsidRPr="00D045AB">
        <w:rPr>
          <w:rFonts w:ascii="Calibri" w:hAnsi="Calibri" w:cs="Calibri"/>
          <w:b/>
          <w:bCs/>
          <w:color w:val="002060"/>
          <w:sz w:val="22"/>
          <w:szCs w:val="22"/>
          <w:lang w:val="en-AU"/>
        </w:rPr>
        <w:t>parishes</w:t>
      </w:r>
      <w:r w:rsidR="004573E0" w:rsidRPr="00D045AB">
        <w:rPr>
          <w:rFonts w:ascii="Calibri" w:hAnsi="Calibri" w:cs="Calibri"/>
          <w:color w:val="002060"/>
          <w:sz w:val="22"/>
          <w:szCs w:val="22"/>
          <w:lang w:val="en-AU"/>
        </w:rPr>
        <w:t xml:space="preserve"> to assess their suitability to become</w:t>
      </w:r>
      <w:r w:rsidR="007E5414" w:rsidRPr="00D045AB">
        <w:rPr>
          <w:rFonts w:ascii="Calibri" w:hAnsi="Calibri" w:cs="Calibri"/>
          <w:color w:val="002060"/>
          <w:sz w:val="22"/>
          <w:szCs w:val="22"/>
          <w:lang w:val="en-AU"/>
        </w:rPr>
        <w:t xml:space="preserve"> a Resource Church via the simple</w:t>
      </w:r>
      <w:r w:rsidR="004573E0" w:rsidRPr="00D045AB">
        <w:rPr>
          <w:rFonts w:ascii="Calibri" w:hAnsi="Calibri" w:cs="Calibri"/>
          <w:color w:val="002060"/>
          <w:sz w:val="22"/>
          <w:szCs w:val="22"/>
          <w:lang w:val="en-AU"/>
        </w:rPr>
        <w:t xml:space="preserve"> </w:t>
      </w:r>
      <w:r w:rsidR="007E5414" w:rsidRPr="00D045AB">
        <w:rPr>
          <w:rFonts w:ascii="Calibri" w:hAnsi="Calibri" w:cs="Calibri"/>
          <w:color w:val="002060"/>
          <w:sz w:val="22"/>
          <w:szCs w:val="22"/>
          <w:lang w:val="en-AU"/>
        </w:rPr>
        <w:t xml:space="preserve">self-assessment </w:t>
      </w:r>
      <w:r w:rsidR="0096651D" w:rsidRPr="00D045AB">
        <w:rPr>
          <w:rFonts w:ascii="Calibri" w:hAnsi="Calibri" w:cs="Calibri"/>
          <w:color w:val="002060"/>
          <w:sz w:val="22"/>
          <w:szCs w:val="22"/>
          <w:lang w:val="en-AU"/>
        </w:rPr>
        <w:t>(</w:t>
      </w:r>
      <w:r w:rsidR="00787C3B" w:rsidRPr="00D045AB">
        <w:rPr>
          <w:rFonts w:ascii="Calibri" w:hAnsi="Calibri" w:cs="Calibri"/>
          <w:color w:val="002060"/>
          <w:sz w:val="22"/>
          <w:szCs w:val="22"/>
          <w:lang w:val="en-AU"/>
        </w:rPr>
        <w:t xml:space="preserve">detailed in </w:t>
      </w:r>
      <w:r w:rsidR="009F4AC9">
        <w:rPr>
          <w:rFonts w:ascii="Calibri" w:hAnsi="Calibri" w:cs="Calibri"/>
          <w:color w:val="002060"/>
          <w:sz w:val="22"/>
          <w:szCs w:val="22"/>
          <w:lang w:val="en-AU"/>
        </w:rPr>
        <w:t>Sections 1-3 of this document</w:t>
      </w:r>
      <w:r w:rsidR="0096651D" w:rsidRPr="00D045AB">
        <w:rPr>
          <w:rFonts w:ascii="Calibri" w:hAnsi="Calibri" w:cs="Calibri"/>
          <w:color w:val="002060"/>
          <w:sz w:val="22"/>
          <w:szCs w:val="22"/>
          <w:lang w:val="en-AU"/>
        </w:rPr>
        <w:t>)</w:t>
      </w:r>
      <w:r w:rsidR="00365778" w:rsidRPr="00D045AB">
        <w:rPr>
          <w:rFonts w:ascii="Calibri" w:hAnsi="Calibri" w:cs="Calibri"/>
          <w:color w:val="002060"/>
          <w:sz w:val="22"/>
          <w:szCs w:val="22"/>
          <w:lang w:val="en-AU"/>
        </w:rPr>
        <w:t xml:space="preserve">, with churches then </w:t>
      </w:r>
      <w:r w:rsidR="0096651D" w:rsidRPr="00D045AB">
        <w:rPr>
          <w:rFonts w:ascii="Calibri" w:hAnsi="Calibri" w:cs="Calibri"/>
          <w:color w:val="002060"/>
          <w:sz w:val="22"/>
          <w:szCs w:val="22"/>
          <w:lang w:val="en-AU"/>
        </w:rPr>
        <w:t>express</w:t>
      </w:r>
      <w:r w:rsidR="00365778" w:rsidRPr="00D045AB">
        <w:rPr>
          <w:rFonts w:ascii="Calibri" w:hAnsi="Calibri" w:cs="Calibri"/>
          <w:color w:val="002060"/>
          <w:sz w:val="22"/>
          <w:szCs w:val="22"/>
          <w:lang w:val="en-AU"/>
        </w:rPr>
        <w:t>ing</w:t>
      </w:r>
      <w:r w:rsidR="0096651D" w:rsidRPr="00D045AB">
        <w:rPr>
          <w:rFonts w:ascii="Calibri" w:hAnsi="Calibri" w:cs="Calibri"/>
          <w:color w:val="002060"/>
          <w:sz w:val="22"/>
          <w:szCs w:val="22"/>
          <w:lang w:val="en-AU"/>
        </w:rPr>
        <w:t xml:space="preserve"> interest </w:t>
      </w:r>
      <w:r w:rsidR="009F4AC9">
        <w:rPr>
          <w:rFonts w:ascii="Calibri" w:hAnsi="Calibri" w:cs="Calibri"/>
          <w:color w:val="002060"/>
          <w:sz w:val="22"/>
          <w:szCs w:val="22"/>
          <w:lang w:val="en-AU"/>
        </w:rPr>
        <w:t>(</w:t>
      </w:r>
      <w:r w:rsidR="0096651D" w:rsidRPr="00D045AB">
        <w:rPr>
          <w:rFonts w:ascii="Calibri" w:hAnsi="Calibri" w:cs="Calibri"/>
          <w:color w:val="002060"/>
          <w:sz w:val="22"/>
          <w:szCs w:val="22"/>
          <w:lang w:val="en-AU"/>
        </w:rPr>
        <w:t>via the link in Section 4 below</w:t>
      </w:r>
      <w:r w:rsidR="009F4AC9">
        <w:rPr>
          <w:rFonts w:ascii="Calibri" w:hAnsi="Calibri" w:cs="Calibri"/>
          <w:color w:val="002060"/>
          <w:sz w:val="22"/>
          <w:szCs w:val="22"/>
          <w:lang w:val="en-AU"/>
        </w:rPr>
        <w:t>)</w:t>
      </w:r>
      <w:r w:rsidR="0096651D" w:rsidRPr="00D045AB">
        <w:rPr>
          <w:rFonts w:ascii="Calibri" w:hAnsi="Calibri" w:cs="Calibri"/>
          <w:color w:val="002060"/>
          <w:sz w:val="22"/>
          <w:szCs w:val="22"/>
          <w:lang w:val="en-AU"/>
        </w:rPr>
        <w:t>.</w:t>
      </w:r>
    </w:p>
    <w:p w:rsidR="004573E0" w:rsidRPr="00D045AB" w:rsidRDefault="004F5613" w:rsidP="00787C3B">
      <w:pPr>
        <w:pStyle w:val="ListParagraph"/>
        <w:numPr>
          <w:ilvl w:val="0"/>
          <w:numId w:val="7"/>
        </w:numPr>
        <w:rPr>
          <w:rFonts w:ascii="Calibri" w:hAnsi="Calibri" w:cs="Calibri"/>
          <w:color w:val="002060"/>
          <w:sz w:val="22"/>
          <w:szCs w:val="22"/>
          <w:lang w:val="en-AU"/>
        </w:rPr>
      </w:pPr>
      <w:r w:rsidRPr="00D045AB">
        <w:rPr>
          <w:rFonts w:ascii="Calibri" w:hAnsi="Calibri" w:cs="Calibri"/>
          <w:b/>
          <w:bCs/>
          <w:color w:val="002060"/>
          <w:sz w:val="22"/>
          <w:szCs w:val="22"/>
        </w:rPr>
        <w:t>ASSESS</w:t>
      </w:r>
      <w:r w:rsidR="004573E0" w:rsidRPr="00D045AB">
        <w:rPr>
          <w:rFonts w:ascii="Calibri" w:hAnsi="Calibri" w:cs="Calibri"/>
          <w:b/>
          <w:bCs/>
          <w:color w:val="002060"/>
          <w:sz w:val="22"/>
          <w:szCs w:val="22"/>
        </w:rPr>
        <w:t xml:space="preserve"> the suitability</w:t>
      </w:r>
      <w:r w:rsidR="004573E0" w:rsidRPr="00D045AB">
        <w:rPr>
          <w:rFonts w:ascii="Calibri" w:hAnsi="Calibri" w:cs="Calibri"/>
          <w:color w:val="002060"/>
          <w:sz w:val="22"/>
          <w:szCs w:val="22"/>
        </w:rPr>
        <w:t xml:space="preserve"> of candidate </w:t>
      </w:r>
      <w:r w:rsidR="00787C3B" w:rsidRPr="00D045AB">
        <w:rPr>
          <w:rFonts w:ascii="Calibri" w:hAnsi="Calibri" w:cs="Calibri"/>
          <w:color w:val="002060"/>
          <w:sz w:val="22"/>
          <w:szCs w:val="22"/>
        </w:rPr>
        <w:t>parishes</w:t>
      </w:r>
      <w:r w:rsidR="0096651D" w:rsidRPr="00D045AB">
        <w:rPr>
          <w:rFonts w:ascii="Calibri" w:hAnsi="Calibri" w:cs="Calibri"/>
          <w:color w:val="002060"/>
          <w:sz w:val="22"/>
          <w:szCs w:val="22"/>
        </w:rPr>
        <w:t>.</w:t>
      </w:r>
    </w:p>
    <w:p w:rsidR="004573E0" w:rsidRPr="00D045AB" w:rsidRDefault="004F5613" w:rsidP="004573E0">
      <w:pPr>
        <w:pStyle w:val="ListParagraph"/>
        <w:numPr>
          <w:ilvl w:val="0"/>
          <w:numId w:val="7"/>
        </w:numPr>
        <w:rPr>
          <w:rFonts w:ascii="Calibri" w:hAnsi="Calibri" w:cs="Calibri"/>
          <w:color w:val="002060"/>
          <w:sz w:val="22"/>
          <w:szCs w:val="22"/>
          <w:lang w:val="en-AU"/>
        </w:rPr>
      </w:pPr>
      <w:r w:rsidRPr="00D045AB">
        <w:rPr>
          <w:rFonts w:ascii="Calibri" w:hAnsi="Calibri" w:cs="Calibri"/>
          <w:b/>
          <w:bCs/>
          <w:color w:val="002060"/>
          <w:sz w:val="22"/>
          <w:szCs w:val="22"/>
          <w:lang w:val="en-AU"/>
        </w:rPr>
        <w:t>INVITE</w:t>
      </w:r>
      <w:r w:rsidR="004573E0" w:rsidRPr="00D045AB">
        <w:rPr>
          <w:rFonts w:ascii="Calibri" w:hAnsi="Calibri" w:cs="Calibri"/>
          <w:b/>
          <w:bCs/>
          <w:color w:val="002060"/>
          <w:sz w:val="22"/>
          <w:szCs w:val="22"/>
          <w:lang w:val="en-AU"/>
        </w:rPr>
        <w:t xml:space="preserve"> a limited number of </w:t>
      </w:r>
      <w:r w:rsidR="00787C3B" w:rsidRPr="00D045AB">
        <w:rPr>
          <w:rFonts w:ascii="Calibri" w:hAnsi="Calibri" w:cs="Calibri"/>
          <w:b/>
          <w:bCs/>
          <w:color w:val="002060"/>
          <w:sz w:val="22"/>
          <w:szCs w:val="22"/>
          <w:lang w:val="en-AU"/>
        </w:rPr>
        <w:t>parishes</w:t>
      </w:r>
      <w:r w:rsidR="004573E0" w:rsidRPr="00D045AB">
        <w:rPr>
          <w:rFonts w:ascii="Calibri" w:hAnsi="Calibri" w:cs="Calibri"/>
          <w:b/>
          <w:bCs/>
          <w:color w:val="002060"/>
          <w:sz w:val="22"/>
          <w:szCs w:val="22"/>
          <w:lang w:val="en-AU"/>
        </w:rPr>
        <w:t xml:space="preserve"> to participate</w:t>
      </w:r>
      <w:r w:rsidR="004573E0" w:rsidRPr="00D045AB">
        <w:rPr>
          <w:rFonts w:ascii="Calibri" w:hAnsi="Calibri" w:cs="Calibri"/>
          <w:color w:val="002060"/>
          <w:sz w:val="22"/>
          <w:szCs w:val="22"/>
          <w:lang w:val="en-AU"/>
        </w:rPr>
        <w:t xml:space="preserve"> in the three-year pilot project.</w:t>
      </w:r>
    </w:p>
    <w:p w:rsidR="004573E0" w:rsidRPr="00D045AB" w:rsidRDefault="004F5613" w:rsidP="004573E0">
      <w:pPr>
        <w:pStyle w:val="ListParagraph"/>
        <w:numPr>
          <w:ilvl w:val="0"/>
          <w:numId w:val="7"/>
        </w:numPr>
        <w:rPr>
          <w:rFonts w:ascii="Calibri" w:hAnsi="Calibri" w:cs="Calibri"/>
          <w:color w:val="002060"/>
          <w:sz w:val="22"/>
          <w:szCs w:val="22"/>
          <w:lang w:val="en-AU"/>
        </w:rPr>
      </w:pPr>
      <w:r w:rsidRPr="00D045AB">
        <w:rPr>
          <w:rFonts w:ascii="Calibri" w:hAnsi="Calibri" w:cs="Calibri"/>
          <w:b/>
          <w:bCs/>
          <w:color w:val="002060"/>
          <w:sz w:val="22"/>
          <w:szCs w:val="22"/>
          <w:lang w:val="en-AU"/>
        </w:rPr>
        <w:t>SUPPORT</w:t>
      </w:r>
      <w:r w:rsidR="004573E0" w:rsidRPr="00D045AB">
        <w:rPr>
          <w:rFonts w:ascii="Calibri" w:hAnsi="Calibri" w:cs="Calibri"/>
          <w:b/>
          <w:bCs/>
          <w:color w:val="002060"/>
          <w:sz w:val="22"/>
          <w:szCs w:val="22"/>
          <w:lang w:val="en-AU"/>
        </w:rPr>
        <w:t xml:space="preserve">, </w:t>
      </w:r>
      <w:r w:rsidR="0096651D" w:rsidRPr="00D045AB">
        <w:rPr>
          <w:rFonts w:ascii="Calibri" w:hAnsi="Calibri" w:cs="Calibri"/>
          <w:b/>
          <w:bCs/>
          <w:color w:val="002060"/>
          <w:sz w:val="22"/>
          <w:szCs w:val="22"/>
          <w:lang w:val="en-AU"/>
        </w:rPr>
        <w:t>ADVISE</w:t>
      </w:r>
      <w:r w:rsidR="00787C3B" w:rsidRPr="00D045AB">
        <w:rPr>
          <w:rFonts w:ascii="Calibri" w:hAnsi="Calibri" w:cs="Calibri"/>
          <w:b/>
          <w:bCs/>
          <w:color w:val="002060"/>
          <w:sz w:val="22"/>
          <w:szCs w:val="22"/>
          <w:lang w:val="en-AU"/>
        </w:rPr>
        <w:t>,</w:t>
      </w:r>
      <w:r w:rsidR="004573E0" w:rsidRPr="00D045AB">
        <w:rPr>
          <w:rFonts w:ascii="Calibri" w:hAnsi="Calibri" w:cs="Calibri"/>
          <w:b/>
          <w:bCs/>
          <w:color w:val="002060"/>
          <w:sz w:val="22"/>
          <w:szCs w:val="22"/>
          <w:lang w:val="en-AU"/>
        </w:rPr>
        <w:t xml:space="preserve"> and </w:t>
      </w:r>
      <w:r w:rsidR="0096651D" w:rsidRPr="00D045AB">
        <w:rPr>
          <w:rFonts w:ascii="Calibri" w:hAnsi="Calibri" w:cs="Calibri"/>
          <w:b/>
          <w:bCs/>
          <w:color w:val="002060"/>
          <w:sz w:val="22"/>
          <w:szCs w:val="22"/>
          <w:lang w:val="en-AU"/>
        </w:rPr>
        <w:t>EQUIP</w:t>
      </w:r>
      <w:r w:rsidR="004573E0" w:rsidRPr="00D045AB">
        <w:rPr>
          <w:rFonts w:ascii="Calibri" w:hAnsi="Calibri" w:cs="Calibri"/>
          <w:color w:val="002060"/>
          <w:sz w:val="22"/>
          <w:szCs w:val="22"/>
          <w:lang w:val="en-AU"/>
        </w:rPr>
        <w:t xml:space="preserve"> </w:t>
      </w:r>
      <w:r w:rsidR="002F2921" w:rsidRPr="00D045AB">
        <w:rPr>
          <w:rFonts w:ascii="Calibri" w:hAnsi="Calibri" w:cs="Calibri"/>
          <w:color w:val="002060"/>
          <w:sz w:val="22"/>
          <w:szCs w:val="22"/>
          <w:lang w:val="en-AU"/>
        </w:rPr>
        <w:t>each</w:t>
      </w:r>
      <w:r w:rsidR="004573E0" w:rsidRPr="00D045AB">
        <w:rPr>
          <w:rFonts w:ascii="Calibri" w:hAnsi="Calibri" w:cs="Calibri"/>
          <w:color w:val="002060"/>
          <w:sz w:val="22"/>
          <w:szCs w:val="22"/>
          <w:lang w:val="en-AU"/>
        </w:rPr>
        <w:t xml:space="preserve"> </w:t>
      </w:r>
      <w:r w:rsidR="00787C3B" w:rsidRPr="00D045AB">
        <w:rPr>
          <w:rFonts w:ascii="Calibri" w:hAnsi="Calibri" w:cs="Calibri"/>
          <w:color w:val="002060"/>
          <w:sz w:val="22"/>
          <w:szCs w:val="22"/>
          <w:lang w:val="en-AU"/>
        </w:rPr>
        <w:t>Resource Church</w:t>
      </w:r>
      <w:r w:rsidR="004573E0" w:rsidRPr="00D045AB">
        <w:rPr>
          <w:rFonts w:ascii="Calibri" w:hAnsi="Calibri" w:cs="Calibri"/>
          <w:color w:val="002060"/>
          <w:sz w:val="22"/>
          <w:szCs w:val="22"/>
          <w:lang w:val="en-AU"/>
        </w:rPr>
        <w:t xml:space="preserve"> during the pilot</w:t>
      </w:r>
      <w:r w:rsidR="00D045AB" w:rsidRPr="00D045AB">
        <w:rPr>
          <w:rFonts w:ascii="Calibri" w:hAnsi="Calibri" w:cs="Calibri"/>
          <w:color w:val="002060"/>
          <w:sz w:val="22"/>
          <w:szCs w:val="22"/>
          <w:lang w:val="en-AU"/>
        </w:rPr>
        <w:t xml:space="preserve"> project</w:t>
      </w:r>
      <w:r w:rsidR="004573E0" w:rsidRPr="00D045AB">
        <w:rPr>
          <w:rFonts w:ascii="Calibri" w:hAnsi="Calibri" w:cs="Calibri"/>
          <w:color w:val="002060"/>
          <w:sz w:val="22"/>
          <w:szCs w:val="22"/>
          <w:lang w:val="en-AU"/>
        </w:rPr>
        <w:t>.</w:t>
      </w:r>
    </w:p>
    <w:p w:rsidR="004573E0" w:rsidRPr="00D045AB" w:rsidRDefault="004F5613" w:rsidP="004573E0">
      <w:pPr>
        <w:pStyle w:val="ListParagraph"/>
        <w:numPr>
          <w:ilvl w:val="0"/>
          <w:numId w:val="7"/>
        </w:numPr>
        <w:rPr>
          <w:rFonts w:ascii="Calibri" w:hAnsi="Calibri" w:cs="Calibri"/>
          <w:color w:val="002060"/>
          <w:sz w:val="22"/>
          <w:szCs w:val="22"/>
          <w:lang w:val="en-AU"/>
        </w:rPr>
      </w:pPr>
      <w:r w:rsidRPr="00D045AB">
        <w:rPr>
          <w:rFonts w:ascii="Calibri" w:hAnsi="Calibri" w:cs="Calibri"/>
          <w:b/>
          <w:bCs/>
          <w:color w:val="002060"/>
          <w:sz w:val="22"/>
          <w:szCs w:val="22"/>
          <w:lang w:val="en-AU"/>
        </w:rPr>
        <w:t>REVIEW</w:t>
      </w:r>
      <w:r w:rsidR="004573E0" w:rsidRPr="00D045AB">
        <w:rPr>
          <w:rFonts w:ascii="Calibri" w:hAnsi="Calibri" w:cs="Calibri"/>
          <w:b/>
          <w:bCs/>
          <w:color w:val="002060"/>
          <w:sz w:val="22"/>
          <w:szCs w:val="22"/>
          <w:lang w:val="en-AU"/>
        </w:rPr>
        <w:t xml:space="preserve"> Resource Church</w:t>
      </w:r>
      <w:r w:rsidR="002F2921" w:rsidRPr="00D045AB">
        <w:rPr>
          <w:rFonts w:ascii="Calibri" w:hAnsi="Calibri" w:cs="Calibri"/>
          <w:b/>
          <w:bCs/>
          <w:color w:val="002060"/>
          <w:sz w:val="22"/>
          <w:szCs w:val="22"/>
          <w:lang w:val="en-AU"/>
        </w:rPr>
        <w:t>es</w:t>
      </w:r>
      <w:r w:rsidR="004573E0" w:rsidRPr="00D045AB">
        <w:rPr>
          <w:rFonts w:ascii="Calibri" w:hAnsi="Calibri" w:cs="Calibri"/>
          <w:b/>
          <w:bCs/>
          <w:color w:val="002060"/>
          <w:sz w:val="22"/>
          <w:szCs w:val="22"/>
          <w:lang w:val="en-AU"/>
        </w:rPr>
        <w:t xml:space="preserve"> </w:t>
      </w:r>
      <w:r w:rsidR="004573E0" w:rsidRPr="00D045AB">
        <w:rPr>
          <w:rFonts w:ascii="Calibri" w:hAnsi="Calibri" w:cs="Calibri"/>
          <w:color w:val="002060"/>
          <w:sz w:val="22"/>
          <w:szCs w:val="22"/>
          <w:lang w:val="en-AU"/>
        </w:rPr>
        <w:t>annually</w:t>
      </w:r>
      <w:r w:rsidR="0049072D" w:rsidRPr="00D045AB">
        <w:rPr>
          <w:rFonts w:ascii="Calibri" w:hAnsi="Calibri" w:cs="Calibri"/>
          <w:color w:val="002060"/>
          <w:sz w:val="22"/>
          <w:szCs w:val="22"/>
          <w:lang w:val="en-AU"/>
        </w:rPr>
        <w:t xml:space="preserve"> during the pilot</w:t>
      </w:r>
      <w:r w:rsidR="00D045AB" w:rsidRPr="00D045AB">
        <w:rPr>
          <w:rFonts w:ascii="Calibri" w:hAnsi="Calibri" w:cs="Calibri"/>
          <w:color w:val="002060"/>
          <w:sz w:val="22"/>
          <w:szCs w:val="22"/>
          <w:lang w:val="en-AU"/>
        </w:rPr>
        <w:t xml:space="preserve"> project</w:t>
      </w:r>
      <w:r w:rsidR="004573E0" w:rsidRPr="00D045AB">
        <w:rPr>
          <w:rFonts w:ascii="Calibri" w:hAnsi="Calibri" w:cs="Calibri"/>
          <w:color w:val="002060"/>
          <w:sz w:val="22"/>
          <w:szCs w:val="22"/>
          <w:lang w:val="en-AU"/>
        </w:rPr>
        <w:t>.</w:t>
      </w:r>
    </w:p>
    <w:p w:rsidR="00C45FB7" w:rsidRPr="0094707E" w:rsidRDefault="00C45FB7" w:rsidP="00787C3B">
      <w:pPr>
        <w:spacing w:before="360"/>
        <w:rPr>
          <w:b/>
          <w:color w:val="002060"/>
          <w:sz w:val="32"/>
          <w:szCs w:val="32"/>
        </w:rPr>
      </w:pPr>
      <w:r w:rsidRPr="0094707E">
        <w:rPr>
          <w:b/>
          <w:color w:val="002060"/>
          <w:sz w:val="32"/>
          <w:szCs w:val="32"/>
        </w:rPr>
        <w:t>Self-assessment</w:t>
      </w:r>
      <w:r w:rsidR="007D5931" w:rsidRPr="0094707E">
        <w:rPr>
          <w:b/>
          <w:color w:val="002060"/>
          <w:sz w:val="32"/>
          <w:szCs w:val="32"/>
        </w:rPr>
        <w:t>: introduction</w:t>
      </w:r>
    </w:p>
    <w:p w:rsidR="007D5931" w:rsidRPr="009F4AC9" w:rsidRDefault="007D5931">
      <w:pPr>
        <w:rPr>
          <w:color w:val="002060"/>
        </w:rPr>
      </w:pPr>
      <w:r w:rsidRPr="00D045AB">
        <w:rPr>
          <w:color w:val="002060"/>
        </w:rPr>
        <w:t>This</w:t>
      </w:r>
      <w:r w:rsidR="00F90DCC" w:rsidRPr="00D045AB">
        <w:rPr>
          <w:color w:val="002060"/>
        </w:rPr>
        <w:t xml:space="preserve"> </w:t>
      </w:r>
      <w:r w:rsidR="007E5414" w:rsidRPr="00D045AB">
        <w:rPr>
          <w:color w:val="002060"/>
        </w:rPr>
        <w:t>self-assessment</w:t>
      </w:r>
      <w:r w:rsidR="000C714A" w:rsidRPr="00D045AB">
        <w:rPr>
          <w:color w:val="002060"/>
        </w:rPr>
        <w:t xml:space="preserve"> </w:t>
      </w:r>
      <w:r w:rsidR="007E5414" w:rsidRPr="00D045AB">
        <w:rPr>
          <w:color w:val="002060"/>
        </w:rPr>
        <w:t xml:space="preserve">tool </w:t>
      </w:r>
      <w:r w:rsidR="000C714A" w:rsidRPr="00D045AB">
        <w:rPr>
          <w:color w:val="002060"/>
        </w:rPr>
        <w:t>will help</w:t>
      </w:r>
      <w:r w:rsidR="002F2921" w:rsidRPr="00D045AB">
        <w:rPr>
          <w:color w:val="002060"/>
        </w:rPr>
        <w:t xml:space="preserve"> you and your Parish Council</w:t>
      </w:r>
      <w:r w:rsidR="000C714A" w:rsidRPr="00D045AB">
        <w:rPr>
          <w:color w:val="002060"/>
        </w:rPr>
        <w:t xml:space="preserve"> determine whether your </w:t>
      </w:r>
      <w:r w:rsidR="00DA7C85" w:rsidRPr="00D045AB">
        <w:rPr>
          <w:color w:val="002060"/>
        </w:rPr>
        <w:t>parish</w:t>
      </w:r>
      <w:r w:rsidR="000C714A" w:rsidRPr="00D045AB">
        <w:rPr>
          <w:color w:val="002060"/>
        </w:rPr>
        <w:t xml:space="preserve"> </w:t>
      </w:r>
      <w:r w:rsidR="00DA7C85" w:rsidRPr="00D045AB">
        <w:rPr>
          <w:color w:val="002060"/>
        </w:rPr>
        <w:t xml:space="preserve">has the </w:t>
      </w:r>
      <w:r w:rsidR="00DA7C85" w:rsidRPr="00D045AB">
        <w:rPr>
          <w:i/>
          <w:iCs/>
          <w:color w:val="002060"/>
        </w:rPr>
        <w:t>potential</w:t>
      </w:r>
      <w:r w:rsidR="000C714A" w:rsidRPr="00D045AB">
        <w:rPr>
          <w:color w:val="002060"/>
        </w:rPr>
        <w:t xml:space="preserve"> to become an ACSQ Resource Church.</w:t>
      </w:r>
      <w:r w:rsidRPr="00D045AB">
        <w:rPr>
          <w:color w:val="002060"/>
        </w:rPr>
        <w:t xml:space="preserve"> Resource Church candidates will necessarily possess the </w:t>
      </w:r>
      <w:r w:rsidR="00365778" w:rsidRPr="00D045AB">
        <w:rPr>
          <w:b/>
          <w:bCs/>
          <w:color w:val="002060"/>
        </w:rPr>
        <w:t>C</w:t>
      </w:r>
      <w:r w:rsidRPr="00D045AB">
        <w:rPr>
          <w:b/>
          <w:bCs/>
          <w:color w:val="002060"/>
        </w:rPr>
        <w:t xml:space="preserve">ore </w:t>
      </w:r>
      <w:r w:rsidR="00365778" w:rsidRPr="00D045AB">
        <w:rPr>
          <w:b/>
          <w:bCs/>
          <w:color w:val="002060"/>
        </w:rPr>
        <w:t>V</w:t>
      </w:r>
      <w:r w:rsidRPr="00D045AB">
        <w:rPr>
          <w:b/>
          <w:bCs/>
          <w:color w:val="002060"/>
        </w:rPr>
        <w:t>alues</w:t>
      </w:r>
      <w:r w:rsidRPr="00D045AB">
        <w:rPr>
          <w:color w:val="002060"/>
        </w:rPr>
        <w:t xml:space="preserve"> of generosity, collegiality, audacity</w:t>
      </w:r>
      <w:r w:rsidR="00DA7C85" w:rsidRPr="00D045AB">
        <w:rPr>
          <w:color w:val="002060"/>
        </w:rPr>
        <w:t>,</w:t>
      </w:r>
      <w:r w:rsidRPr="00D045AB">
        <w:rPr>
          <w:color w:val="002060"/>
        </w:rPr>
        <w:t xml:space="preserve"> and humility. In addition, Resource Church candidates will possess a combination of </w:t>
      </w:r>
      <w:r w:rsidR="00C82897" w:rsidRPr="00D045AB">
        <w:rPr>
          <w:color w:val="002060"/>
        </w:rPr>
        <w:t xml:space="preserve">other </w:t>
      </w:r>
      <w:r w:rsidR="00C82897" w:rsidRPr="00D045AB">
        <w:rPr>
          <w:b/>
          <w:bCs/>
          <w:color w:val="002060"/>
        </w:rPr>
        <w:t xml:space="preserve">essential criterial </w:t>
      </w:r>
      <w:r w:rsidR="00C82897" w:rsidRPr="00D045AB">
        <w:rPr>
          <w:color w:val="002060"/>
        </w:rPr>
        <w:t xml:space="preserve">relating to </w:t>
      </w:r>
      <w:r w:rsidR="00C82897" w:rsidRPr="00EC62A3">
        <w:rPr>
          <w:b/>
          <w:iCs/>
          <w:color w:val="002060"/>
        </w:rPr>
        <w:t>health</w:t>
      </w:r>
      <w:r w:rsidRPr="00EC62A3">
        <w:rPr>
          <w:b/>
          <w:iCs/>
          <w:color w:val="002060"/>
        </w:rPr>
        <w:t xml:space="preserve"> </w:t>
      </w:r>
      <w:r w:rsidR="00C82897" w:rsidRPr="00EC62A3">
        <w:rPr>
          <w:b/>
          <w:iCs/>
          <w:color w:val="002060"/>
        </w:rPr>
        <w:t>factors</w:t>
      </w:r>
      <w:r w:rsidR="00C82897" w:rsidRPr="00EC62A3">
        <w:rPr>
          <w:b/>
          <w:color w:val="002060"/>
        </w:rPr>
        <w:t xml:space="preserve"> </w:t>
      </w:r>
      <w:r w:rsidRPr="00EC62A3">
        <w:rPr>
          <w:b/>
          <w:color w:val="002060"/>
        </w:rPr>
        <w:t xml:space="preserve">and </w:t>
      </w:r>
      <w:r w:rsidRPr="00EC62A3">
        <w:rPr>
          <w:b/>
          <w:iCs/>
          <w:color w:val="002060"/>
        </w:rPr>
        <w:t>chara</w:t>
      </w:r>
      <w:r w:rsidR="007E5414" w:rsidRPr="00EC62A3">
        <w:rPr>
          <w:b/>
          <w:iCs/>
          <w:color w:val="002060"/>
        </w:rPr>
        <w:t>cter traits</w:t>
      </w:r>
      <w:r w:rsidRPr="00D045AB">
        <w:rPr>
          <w:color w:val="002060"/>
        </w:rPr>
        <w:t>.</w:t>
      </w:r>
      <w:r w:rsidRPr="00005608">
        <w:rPr>
          <w:color w:val="002060"/>
          <w:sz w:val="24"/>
          <w:szCs w:val="24"/>
        </w:rPr>
        <w:t xml:space="preserve"> </w:t>
      </w:r>
      <w:r w:rsidRPr="009F4AC9">
        <w:rPr>
          <w:color w:val="002060"/>
        </w:rPr>
        <w:t xml:space="preserve">Whether you are ready to be a Resource </w:t>
      </w:r>
      <w:r w:rsidRPr="009F4AC9">
        <w:rPr>
          <w:color w:val="002060"/>
        </w:rPr>
        <w:lastRenderedPageBreak/>
        <w:t>Church yet or not, completing</w:t>
      </w:r>
      <w:r w:rsidR="004573E0" w:rsidRPr="009F4AC9">
        <w:rPr>
          <w:color w:val="002060"/>
        </w:rPr>
        <w:t xml:space="preserve"> this </w:t>
      </w:r>
      <w:r w:rsidR="00F90DCC" w:rsidRPr="009F4AC9">
        <w:rPr>
          <w:color w:val="002060"/>
        </w:rPr>
        <w:t xml:space="preserve">simple </w:t>
      </w:r>
      <w:r w:rsidR="004573E0" w:rsidRPr="009F4AC9">
        <w:rPr>
          <w:color w:val="002060"/>
        </w:rPr>
        <w:t>self-assessment may</w:t>
      </w:r>
      <w:r w:rsidRPr="009F4AC9">
        <w:rPr>
          <w:color w:val="002060"/>
        </w:rPr>
        <w:t xml:space="preserve"> </w:t>
      </w:r>
      <w:r w:rsidR="000C714A" w:rsidRPr="009F4AC9">
        <w:rPr>
          <w:color w:val="002060"/>
        </w:rPr>
        <w:t xml:space="preserve">give you valuable insights </w:t>
      </w:r>
      <w:r w:rsidR="002F2921" w:rsidRPr="009F4AC9">
        <w:rPr>
          <w:color w:val="002060"/>
        </w:rPr>
        <w:t xml:space="preserve">into </w:t>
      </w:r>
      <w:r w:rsidRPr="009F4AC9">
        <w:rPr>
          <w:color w:val="002060"/>
        </w:rPr>
        <w:t xml:space="preserve">the health of your </w:t>
      </w:r>
      <w:r w:rsidR="00C82897" w:rsidRPr="009F4AC9">
        <w:rPr>
          <w:color w:val="002060"/>
        </w:rPr>
        <w:t>parish</w:t>
      </w:r>
      <w:r w:rsidRPr="009F4AC9">
        <w:rPr>
          <w:color w:val="002060"/>
        </w:rPr>
        <w:t>.</w:t>
      </w:r>
    </w:p>
    <w:p w:rsidR="0094707E" w:rsidRPr="009F4AC9" w:rsidRDefault="0094707E">
      <w:pPr>
        <w:rPr>
          <w:b/>
          <w:color w:val="002060"/>
        </w:rPr>
      </w:pPr>
      <w:r w:rsidRPr="00005608">
        <w:rPr>
          <w:b/>
          <w:color w:val="002060"/>
        </w:rPr>
        <w:t xml:space="preserve">This self-assessment tool is </w:t>
      </w:r>
      <w:r w:rsidR="00391DBB">
        <w:rPr>
          <w:b/>
          <w:color w:val="002060"/>
        </w:rPr>
        <w:t>to help you discern if your parish could be a good fit to become a Resource Church</w:t>
      </w:r>
      <w:r w:rsidR="00365778" w:rsidRPr="00005608">
        <w:rPr>
          <w:b/>
          <w:color w:val="002060"/>
        </w:rPr>
        <w:t>. If your parish chooses to express interest to become a Resource Church</w:t>
      </w:r>
      <w:r w:rsidR="00365778" w:rsidRPr="009F4AC9">
        <w:rPr>
          <w:b/>
          <w:color w:val="002060"/>
        </w:rPr>
        <w:t xml:space="preserve"> in the Pilot Project</w:t>
      </w:r>
      <w:r w:rsidR="00365778" w:rsidRPr="00005608">
        <w:rPr>
          <w:b/>
          <w:color w:val="002060"/>
        </w:rPr>
        <w:t xml:space="preserve">, </w:t>
      </w:r>
      <w:r w:rsidR="009F4AC9">
        <w:rPr>
          <w:b/>
          <w:color w:val="002060"/>
        </w:rPr>
        <w:t xml:space="preserve">all of </w:t>
      </w:r>
      <w:r w:rsidR="00365778" w:rsidRPr="00005608">
        <w:rPr>
          <w:b/>
          <w:color w:val="002060"/>
        </w:rPr>
        <w:t xml:space="preserve">the </w:t>
      </w:r>
      <w:r w:rsidR="00365778" w:rsidRPr="009F4AC9">
        <w:rPr>
          <w:b/>
          <w:color w:val="002060"/>
        </w:rPr>
        <w:t>required</w:t>
      </w:r>
      <w:r w:rsidR="00365778" w:rsidRPr="00005608">
        <w:rPr>
          <w:b/>
          <w:color w:val="002060"/>
        </w:rPr>
        <w:t xml:space="preserve"> information will </w:t>
      </w:r>
      <w:r w:rsidR="00391DBB">
        <w:rPr>
          <w:b/>
          <w:color w:val="002060"/>
        </w:rPr>
        <w:t xml:space="preserve">need to </w:t>
      </w:r>
      <w:r w:rsidR="00365778" w:rsidRPr="00005608">
        <w:rPr>
          <w:b/>
          <w:color w:val="002060"/>
        </w:rPr>
        <w:t xml:space="preserve">be </w:t>
      </w:r>
      <w:r w:rsidR="00365778" w:rsidRPr="009F4AC9">
        <w:rPr>
          <w:b/>
          <w:color w:val="002060"/>
        </w:rPr>
        <w:t xml:space="preserve">provided </w:t>
      </w:r>
      <w:r w:rsidR="009E1EF2">
        <w:rPr>
          <w:b/>
          <w:color w:val="002060"/>
        </w:rPr>
        <w:t>via</w:t>
      </w:r>
      <w:r w:rsidR="00365778" w:rsidRPr="009F4AC9">
        <w:rPr>
          <w:b/>
          <w:color w:val="002060"/>
        </w:rPr>
        <w:t xml:space="preserve"> the Expression of I</w:t>
      </w:r>
      <w:r w:rsidR="00365778" w:rsidRPr="00005608">
        <w:rPr>
          <w:b/>
          <w:color w:val="002060"/>
        </w:rPr>
        <w:t xml:space="preserve">nterest online form. </w:t>
      </w:r>
    </w:p>
    <w:p w:rsidR="0094707E" w:rsidRDefault="007E10AC" w:rsidP="007D5931">
      <w:pPr>
        <w:rPr>
          <w:b/>
          <w:color w:val="002060"/>
          <w:sz w:val="28"/>
          <w:szCs w:val="28"/>
        </w:rPr>
      </w:pPr>
      <w:r>
        <w:rPr>
          <w:b/>
          <w:color w:val="002060"/>
          <w:sz w:val="28"/>
          <w:szCs w:val="28"/>
        </w:rPr>
        <w:t xml:space="preserve">Section 1: </w:t>
      </w:r>
      <w:r w:rsidR="00F90DCC">
        <w:rPr>
          <w:b/>
          <w:color w:val="002060"/>
          <w:sz w:val="28"/>
          <w:szCs w:val="28"/>
        </w:rPr>
        <w:t>Resource Churches</w:t>
      </w:r>
      <w:r w:rsidR="002235AA">
        <w:rPr>
          <w:b/>
          <w:color w:val="002060"/>
          <w:sz w:val="28"/>
          <w:szCs w:val="28"/>
        </w:rPr>
        <w:t xml:space="preserve"> </w:t>
      </w:r>
      <w:r w:rsidR="0094707E" w:rsidRPr="0094707E">
        <w:rPr>
          <w:b/>
          <w:color w:val="002060"/>
          <w:sz w:val="28"/>
          <w:szCs w:val="28"/>
        </w:rPr>
        <w:t>values</w:t>
      </w:r>
      <w:r>
        <w:rPr>
          <w:b/>
          <w:color w:val="002060"/>
          <w:sz w:val="28"/>
          <w:szCs w:val="28"/>
        </w:rPr>
        <w:t xml:space="preserve"> self-assessment </w:t>
      </w:r>
    </w:p>
    <w:p w:rsidR="007E10AC" w:rsidRPr="00005608" w:rsidRDefault="007E10AC" w:rsidP="007D5931">
      <w:pPr>
        <w:rPr>
          <w:b/>
          <w:color w:val="002060"/>
        </w:rPr>
      </w:pPr>
      <w:r w:rsidRPr="00005608">
        <w:rPr>
          <w:b/>
          <w:color w:val="002060"/>
        </w:rPr>
        <w:t>How to use</w:t>
      </w:r>
      <w:r w:rsidR="00BA2D5C" w:rsidRPr="00005608">
        <w:rPr>
          <w:b/>
          <w:color w:val="002060"/>
        </w:rPr>
        <w:t xml:space="preserve"> (in consultation with your Parish Council)</w:t>
      </w:r>
    </w:p>
    <w:p w:rsidR="0094707E" w:rsidRPr="00D045AB" w:rsidRDefault="004573E0" w:rsidP="0094707E">
      <w:pPr>
        <w:pStyle w:val="ListParagraph"/>
        <w:numPr>
          <w:ilvl w:val="0"/>
          <w:numId w:val="1"/>
        </w:numPr>
        <w:ind w:left="357" w:hanging="357"/>
        <w:contextualSpacing w:val="0"/>
        <w:rPr>
          <w:rFonts w:asciiTheme="minorHAnsi" w:hAnsiTheme="minorHAnsi" w:cstheme="minorBidi"/>
          <w:color w:val="002060"/>
          <w:sz w:val="22"/>
          <w:szCs w:val="22"/>
          <w:lang w:val="en-AU"/>
        </w:rPr>
      </w:pPr>
      <w:r w:rsidRPr="00D045AB">
        <w:rPr>
          <w:rFonts w:asciiTheme="minorHAnsi" w:hAnsiTheme="minorHAnsi" w:cstheme="minorBidi"/>
          <w:color w:val="002060"/>
          <w:sz w:val="22"/>
          <w:szCs w:val="22"/>
          <w:lang w:val="en-AU"/>
        </w:rPr>
        <w:t xml:space="preserve">Consider </w:t>
      </w:r>
      <w:r w:rsidR="007E5414" w:rsidRPr="00D045AB">
        <w:rPr>
          <w:rFonts w:asciiTheme="minorHAnsi" w:hAnsiTheme="minorHAnsi" w:cstheme="minorBidi"/>
          <w:color w:val="002060"/>
          <w:sz w:val="22"/>
          <w:szCs w:val="22"/>
          <w:lang w:val="en-AU"/>
        </w:rPr>
        <w:t>each of the four</w:t>
      </w:r>
      <w:r w:rsidRPr="00D045AB">
        <w:rPr>
          <w:rFonts w:asciiTheme="minorHAnsi" w:hAnsiTheme="minorHAnsi" w:cstheme="minorBidi"/>
          <w:color w:val="002060"/>
          <w:sz w:val="22"/>
          <w:szCs w:val="22"/>
          <w:lang w:val="en-AU"/>
        </w:rPr>
        <w:t xml:space="preserve"> value </w:t>
      </w:r>
      <w:r w:rsidR="0094707E" w:rsidRPr="00D045AB">
        <w:rPr>
          <w:rFonts w:asciiTheme="minorHAnsi" w:hAnsiTheme="minorHAnsi" w:cstheme="minorBidi"/>
          <w:color w:val="002060"/>
          <w:sz w:val="22"/>
          <w:szCs w:val="22"/>
          <w:lang w:val="en-AU"/>
        </w:rPr>
        <w:t>‘Statement</w:t>
      </w:r>
      <w:r w:rsidR="007E5414" w:rsidRPr="00D045AB">
        <w:rPr>
          <w:rFonts w:asciiTheme="minorHAnsi" w:hAnsiTheme="minorHAnsi" w:cstheme="minorBidi"/>
          <w:color w:val="002060"/>
          <w:sz w:val="22"/>
          <w:szCs w:val="22"/>
          <w:lang w:val="en-AU"/>
        </w:rPr>
        <w:t>s</w:t>
      </w:r>
      <w:r w:rsidR="0094707E" w:rsidRPr="00D045AB">
        <w:rPr>
          <w:rFonts w:asciiTheme="minorHAnsi" w:hAnsiTheme="minorHAnsi" w:cstheme="minorBidi"/>
          <w:color w:val="002060"/>
          <w:sz w:val="22"/>
          <w:szCs w:val="22"/>
          <w:lang w:val="en-AU"/>
        </w:rPr>
        <w:t>’</w:t>
      </w:r>
      <w:r w:rsidR="002F2921" w:rsidRPr="00D045AB">
        <w:rPr>
          <w:rFonts w:asciiTheme="minorHAnsi" w:hAnsiTheme="minorHAnsi" w:cstheme="minorBidi"/>
          <w:color w:val="002060"/>
          <w:sz w:val="22"/>
          <w:szCs w:val="22"/>
          <w:lang w:val="en-AU"/>
        </w:rPr>
        <w:t>.</w:t>
      </w:r>
    </w:p>
    <w:p w:rsidR="0094707E" w:rsidRPr="00D045AB" w:rsidRDefault="0094707E" w:rsidP="0094707E">
      <w:pPr>
        <w:pStyle w:val="ListParagraph"/>
        <w:numPr>
          <w:ilvl w:val="0"/>
          <w:numId w:val="1"/>
        </w:numPr>
        <w:ind w:left="357" w:hanging="357"/>
        <w:contextualSpacing w:val="0"/>
        <w:rPr>
          <w:rFonts w:asciiTheme="minorHAnsi" w:hAnsiTheme="minorHAnsi" w:cstheme="minorBidi"/>
          <w:color w:val="002060"/>
          <w:sz w:val="22"/>
          <w:szCs w:val="22"/>
          <w:lang w:val="en-AU"/>
        </w:rPr>
      </w:pPr>
      <w:r w:rsidRPr="00D045AB">
        <w:rPr>
          <w:rFonts w:asciiTheme="minorHAnsi" w:hAnsiTheme="minorHAnsi" w:cstheme="minorBidi"/>
          <w:color w:val="002060"/>
          <w:sz w:val="22"/>
          <w:szCs w:val="22"/>
          <w:lang w:val="en-AU"/>
        </w:rPr>
        <w:t xml:space="preserve">Read the </w:t>
      </w:r>
      <w:r w:rsidR="007E10AC" w:rsidRPr="00D045AB">
        <w:rPr>
          <w:rFonts w:asciiTheme="minorHAnsi" w:hAnsiTheme="minorHAnsi" w:cstheme="minorBidi"/>
          <w:color w:val="002060"/>
          <w:sz w:val="22"/>
          <w:szCs w:val="22"/>
          <w:lang w:val="en-AU"/>
        </w:rPr>
        <w:t xml:space="preserve">introductory text and </w:t>
      </w:r>
      <w:r w:rsidRPr="00D045AB">
        <w:rPr>
          <w:rFonts w:asciiTheme="minorHAnsi" w:hAnsiTheme="minorHAnsi" w:cstheme="minorBidi"/>
          <w:color w:val="002060"/>
          <w:sz w:val="22"/>
          <w:szCs w:val="22"/>
          <w:lang w:val="en-AU"/>
        </w:rPr>
        <w:t>examples in the left-hand column.</w:t>
      </w:r>
    </w:p>
    <w:p w:rsidR="0094707E" w:rsidRPr="00D045AB" w:rsidRDefault="009E1EF2" w:rsidP="0094707E">
      <w:pPr>
        <w:pStyle w:val="ListParagraph"/>
        <w:numPr>
          <w:ilvl w:val="0"/>
          <w:numId w:val="1"/>
        </w:numPr>
        <w:ind w:left="357" w:hanging="357"/>
        <w:contextualSpacing w:val="0"/>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As appropriate, i</w:t>
      </w:r>
      <w:r w:rsidR="00435EB5" w:rsidRPr="00D045AB">
        <w:rPr>
          <w:rFonts w:asciiTheme="minorHAnsi" w:hAnsiTheme="minorHAnsi" w:cstheme="minorBidi"/>
          <w:color w:val="002060"/>
          <w:sz w:val="22"/>
          <w:szCs w:val="22"/>
          <w:lang w:val="en-AU"/>
        </w:rPr>
        <w:t>ndicate</w:t>
      </w:r>
      <w:r w:rsidR="0094707E" w:rsidRPr="00D045AB">
        <w:rPr>
          <w:rFonts w:asciiTheme="minorHAnsi" w:hAnsiTheme="minorHAnsi" w:cstheme="minorBidi"/>
          <w:color w:val="002060"/>
          <w:sz w:val="22"/>
          <w:szCs w:val="22"/>
          <w:lang w:val="en-AU"/>
        </w:rPr>
        <w:t xml:space="preserve"> ‘</w:t>
      </w:r>
      <w:r>
        <w:rPr>
          <w:rFonts w:asciiTheme="minorHAnsi" w:hAnsiTheme="minorHAnsi" w:cstheme="minorBidi"/>
          <w:color w:val="002060"/>
          <w:sz w:val="22"/>
          <w:szCs w:val="22"/>
          <w:lang w:val="en-AU"/>
        </w:rPr>
        <w:t>strongly agree</w:t>
      </w:r>
      <w:r w:rsidR="0094707E" w:rsidRPr="00D045AB">
        <w:rPr>
          <w:rFonts w:asciiTheme="minorHAnsi" w:hAnsiTheme="minorHAnsi" w:cstheme="minorBidi"/>
          <w:color w:val="002060"/>
          <w:sz w:val="22"/>
          <w:szCs w:val="22"/>
          <w:lang w:val="en-AU"/>
        </w:rPr>
        <w:t>’, ‘</w:t>
      </w:r>
      <w:r>
        <w:rPr>
          <w:rFonts w:asciiTheme="minorHAnsi" w:hAnsiTheme="minorHAnsi" w:cstheme="minorBidi"/>
          <w:color w:val="002060"/>
          <w:sz w:val="22"/>
          <w:szCs w:val="22"/>
          <w:lang w:val="en-AU"/>
        </w:rPr>
        <w:t>agree</w:t>
      </w:r>
      <w:r w:rsidR="0094707E" w:rsidRPr="00D045AB">
        <w:rPr>
          <w:rFonts w:asciiTheme="minorHAnsi" w:hAnsiTheme="minorHAnsi" w:cstheme="minorBidi"/>
          <w:color w:val="002060"/>
          <w:sz w:val="22"/>
          <w:szCs w:val="22"/>
          <w:lang w:val="en-AU"/>
        </w:rPr>
        <w:t>’, ‘</w:t>
      </w:r>
      <w:r>
        <w:rPr>
          <w:rFonts w:asciiTheme="minorHAnsi" w:hAnsiTheme="minorHAnsi" w:cstheme="minorBidi"/>
          <w:color w:val="002060"/>
          <w:sz w:val="22"/>
          <w:szCs w:val="22"/>
          <w:lang w:val="en-AU"/>
        </w:rPr>
        <w:t>neutral</w:t>
      </w:r>
      <w:r w:rsidRPr="00D045AB">
        <w:rPr>
          <w:rFonts w:asciiTheme="minorHAnsi" w:hAnsiTheme="minorHAnsi" w:cstheme="minorBidi"/>
          <w:color w:val="002060"/>
          <w:sz w:val="22"/>
          <w:szCs w:val="22"/>
          <w:lang w:val="en-AU"/>
        </w:rPr>
        <w:t>’</w:t>
      </w:r>
      <w:r w:rsidR="0094707E" w:rsidRPr="00D045AB">
        <w:rPr>
          <w:rFonts w:asciiTheme="minorHAnsi" w:hAnsiTheme="minorHAnsi" w:cstheme="minorBidi"/>
          <w:color w:val="002060"/>
          <w:sz w:val="22"/>
          <w:szCs w:val="22"/>
          <w:lang w:val="en-AU"/>
        </w:rPr>
        <w:t>, ‘</w:t>
      </w:r>
      <w:r>
        <w:rPr>
          <w:rFonts w:asciiTheme="minorHAnsi" w:hAnsiTheme="minorHAnsi" w:cstheme="minorBidi"/>
          <w:color w:val="002060"/>
          <w:sz w:val="22"/>
          <w:szCs w:val="22"/>
          <w:lang w:val="en-AU"/>
        </w:rPr>
        <w:t xml:space="preserve">disagree’ </w:t>
      </w:r>
      <w:r w:rsidR="0094707E" w:rsidRPr="00D045AB">
        <w:rPr>
          <w:rFonts w:asciiTheme="minorHAnsi" w:hAnsiTheme="minorHAnsi" w:cstheme="minorBidi"/>
          <w:color w:val="002060"/>
          <w:sz w:val="22"/>
          <w:szCs w:val="22"/>
          <w:lang w:val="en-AU"/>
        </w:rPr>
        <w:t>or ‘</w:t>
      </w:r>
      <w:r>
        <w:rPr>
          <w:rFonts w:asciiTheme="minorHAnsi" w:hAnsiTheme="minorHAnsi" w:cstheme="minorBidi"/>
          <w:color w:val="002060"/>
          <w:sz w:val="22"/>
          <w:szCs w:val="22"/>
          <w:lang w:val="en-AU"/>
        </w:rPr>
        <w:t>strongly disagree</w:t>
      </w:r>
      <w:r w:rsidRPr="00D045AB">
        <w:rPr>
          <w:rFonts w:asciiTheme="minorHAnsi" w:hAnsiTheme="minorHAnsi" w:cstheme="minorBidi"/>
          <w:color w:val="002060"/>
          <w:sz w:val="22"/>
          <w:szCs w:val="22"/>
          <w:lang w:val="en-AU"/>
        </w:rPr>
        <w:t xml:space="preserve">’ </w:t>
      </w:r>
      <w:r w:rsidR="0094707E" w:rsidRPr="00D045AB">
        <w:rPr>
          <w:rFonts w:asciiTheme="minorHAnsi" w:hAnsiTheme="minorHAnsi" w:cstheme="minorBidi"/>
          <w:color w:val="002060"/>
          <w:sz w:val="22"/>
          <w:szCs w:val="22"/>
          <w:lang w:val="en-AU"/>
        </w:rPr>
        <w:t xml:space="preserve">in the right-hand column. </w:t>
      </w:r>
    </w:p>
    <w:p w:rsidR="00365778" w:rsidRPr="00D045AB" w:rsidRDefault="00365778" w:rsidP="000F5A12">
      <w:pPr>
        <w:pStyle w:val="ListParagraph"/>
        <w:numPr>
          <w:ilvl w:val="0"/>
          <w:numId w:val="1"/>
        </w:numPr>
        <w:ind w:left="357" w:hanging="357"/>
        <w:contextualSpacing w:val="0"/>
        <w:rPr>
          <w:rFonts w:asciiTheme="minorHAnsi" w:hAnsiTheme="minorHAnsi" w:cstheme="minorBidi"/>
          <w:color w:val="002060"/>
          <w:sz w:val="22"/>
          <w:szCs w:val="22"/>
          <w:lang w:val="en-AU"/>
        </w:rPr>
      </w:pPr>
      <w:r w:rsidRPr="00D045AB">
        <w:rPr>
          <w:rFonts w:asciiTheme="minorHAnsi" w:hAnsiTheme="minorHAnsi" w:cstheme="minorBidi"/>
          <w:color w:val="002060"/>
          <w:sz w:val="22"/>
          <w:szCs w:val="22"/>
          <w:lang w:val="en-AU"/>
        </w:rPr>
        <w:t xml:space="preserve">Make note of how your </w:t>
      </w:r>
      <w:r w:rsidR="00BA2D5C" w:rsidRPr="00D045AB">
        <w:rPr>
          <w:rFonts w:asciiTheme="minorHAnsi" w:hAnsiTheme="minorHAnsi" w:cstheme="minorBidi"/>
          <w:color w:val="002060"/>
          <w:sz w:val="22"/>
          <w:szCs w:val="22"/>
          <w:lang w:val="en-AU"/>
        </w:rPr>
        <w:t>parish</w:t>
      </w:r>
      <w:r w:rsidRPr="00D045AB">
        <w:rPr>
          <w:rFonts w:asciiTheme="minorHAnsi" w:hAnsiTheme="minorHAnsi" w:cstheme="minorBidi"/>
          <w:color w:val="002060"/>
          <w:sz w:val="22"/>
          <w:szCs w:val="22"/>
          <w:lang w:val="en-AU"/>
        </w:rPr>
        <w:t xml:space="preserve"> demonstrate</w:t>
      </w:r>
      <w:r w:rsidR="00105375">
        <w:rPr>
          <w:rFonts w:asciiTheme="minorHAnsi" w:hAnsiTheme="minorHAnsi" w:cstheme="minorBidi"/>
          <w:color w:val="002060"/>
          <w:sz w:val="22"/>
          <w:szCs w:val="22"/>
          <w:lang w:val="en-AU"/>
        </w:rPr>
        <w:t>s</w:t>
      </w:r>
      <w:r w:rsidRPr="00D045AB">
        <w:rPr>
          <w:rFonts w:asciiTheme="minorHAnsi" w:hAnsiTheme="minorHAnsi" w:cstheme="minorBidi"/>
          <w:color w:val="002060"/>
          <w:sz w:val="22"/>
          <w:szCs w:val="22"/>
          <w:lang w:val="en-AU"/>
        </w:rPr>
        <w:t xml:space="preserve"> the relevant value, by </w:t>
      </w:r>
      <w:r w:rsidR="000D563C">
        <w:rPr>
          <w:rFonts w:asciiTheme="minorHAnsi" w:hAnsiTheme="minorHAnsi" w:cstheme="minorBidi"/>
          <w:color w:val="002060"/>
          <w:sz w:val="22"/>
          <w:szCs w:val="22"/>
          <w:lang w:val="en-AU"/>
        </w:rPr>
        <w:t>providing</w:t>
      </w:r>
      <w:r w:rsidRPr="00D045AB">
        <w:rPr>
          <w:rFonts w:asciiTheme="minorHAnsi" w:hAnsiTheme="minorHAnsi" w:cstheme="minorBidi"/>
          <w:color w:val="002060"/>
          <w:sz w:val="22"/>
          <w:szCs w:val="22"/>
          <w:lang w:val="en-AU"/>
        </w:rPr>
        <w:t xml:space="preserve"> example</w:t>
      </w:r>
      <w:r w:rsidR="009F4AC9">
        <w:rPr>
          <w:rFonts w:asciiTheme="minorHAnsi" w:hAnsiTheme="minorHAnsi" w:cstheme="minorBidi"/>
          <w:color w:val="002060"/>
          <w:sz w:val="22"/>
          <w:szCs w:val="22"/>
          <w:lang w:val="en-AU"/>
        </w:rPr>
        <w:t>s</w:t>
      </w:r>
      <w:r w:rsidRPr="00D045AB">
        <w:rPr>
          <w:rFonts w:asciiTheme="minorHAnsi" w:hAnsiTheme="minorHAnsi" w:cstheme="minorBidi"/>
          <w:color w:val="002060"/>
          <w:sz w:val="22"/>
          <w:szCs w:val="22"/>
          <w:lang w:val="en-AU"/>
        </w:rPr>
        <w:t xml:space="preserve"> </w:t>
      </w:r>
      <w:r w:rsidR="009F4AC9">
        <w:rPr>
          <w:rFonts w:asciiTheme="minorHAnsi" w:hAnsiTheme="minorHAnsi" w:cstheme="minorBidi"/>
          <w:color w:val="002060"/>
          <w:sz w:val="22"/>
          <w:szCs w:val="22"/>
          <w:lang w:val="en-AU"/>
        </w:rPr>
        <w:t xml:space="preserve">where </w:t>
      </w:r>
      <w:r w:rsidR="00020DBF">
        <w:rPr>
          <w:rFonts w:asciiTheme="minorHAnsi" w:hAnsiTheme="minorHAnsi" w:cstheme="minorBidi"/>
          <w:color w:val="002060"/>
          <w:sz w:val="22"/>
          <w:szCs w:val="22"/>
          <w:lang w:val="en-AU"/>
        </w:rPr>
        <w:t>indicated</w:t>
      </w:r>
      <w:r w:rsidR="00BA2D5C" w:rsidRPr="00D045AB">
        <w:rPr>
          <w:rFonts w:asciiTheme="minorHAnsi" w:hAnsiTheme="minorHAnsi" w:cstheme="minorBidi"/>
          <w:color w:val="002060"/>
          <w:sz w:val="22"/>
          <w:szCs w:val="22"/>
          <w:lang w:val="en-AU"/>
        </w:rPr>
        <w:t>.</w:t>
      </w:r>
      <w:r w:rsidR="00105375">
        <w:rPr>
          <w:rFonts w:asciiTheme="minorHAnsi" w:hAnsiTheme="minorHAnsi" w:cstheme="minorBidi"/>
          <w:color w:val="002060"/>
          <w:sz w:val="22"/>
          <w:szCs w:val="22"/>
          <w:lang w:val="en-AU"/>
        </w:rPr>
        <w:t xml:space="preserve"> Recent examples (e.g. over the past year) would be particularly helpful.</w:t>
      </w:r>
    </w:p>
    <w:p w:rsidR="00436DE0" w:rsidRPr="00005608" w:rsidRDefault="00436DE0" w:rsidP="000F5A12">
      <w:pPr>
        <w:pStyle w:val="ListParagraph"/>
        <w:numPr>
          <w:ilvl w:val="0"/>
          <w:numId w:val="1"/>
        </w:numPr>
        <w:ind w:left="357" w:hanging="357"/>
        <w:contextualSpacing w:val="0"/>
        <w:rPr>
          <w:rFonts w:asciiTheme="minorHAnsi" w:hAnsiTheme="minorHAnsi" w:cstheme="minorBidi"/>
          <w:color w:val="002060"/>
          <w:sz w:val="22"/>
          <w:szCs w:val="22"/>
          <w:lang w:val="en-AU"/>
        </w:rPr>
      </w:pPr>
      <w:r w:rsidRPr="00D045AB">
        <w:rPr>
          <w:rFonts w:asciiTheme="minorHAnsi" w:hAnsiTheme="minorHAnsi" w:cstheme="minorBidi"/>
          <w:color w:val="002060"/>
          <w:sz w:val="22"/>
          <w:szCs w:val="22"/>
          <w:lang w:val="en-AU"/>
        </w:rPr>
        <w:t>Evaluate your responses at Section 3.</w:t>
      </w:r>
    </w:p>
    <w:p w:rsidR="00D045AB" w:rsidRDefault="00D045AB">
      <w:pPr>
        <w:rPr>
          <w:color w:val="002060"/>
          <w:sz w:val="24"/>
          <w:szCs w:val="24"/>
        </w:rPr>
      </w:pPr>
      <w:r>
        <w:rPr>
          <w:color w:val="002060"/>
          <w:sz w:val="24"/>
          <w:szCs w:val="24"/>
        </w:rPr>
        <w:br w:type="page"/>
      </w:r>
    </w:p>
    <w:tbl>
      <w:tblPr>
        <w:tblStyle w:val="TableGrid"/>
        <w:tblW w:w="0" w:type="auto"/>
        <w:tblLook w:val="04A0" w:firstRow="1" w:lastRow="0" w:firstColumn="1" w:lastColumn="0" w:noHBand="0" w:noVBand="1"/>
      </w:tblPr>
      <w:tblGrid>
        <w:gridCol w:w="7508"/>
        <w:gridCol w:w="2948"/>
      </w:tblGrid>
      <w:tr w:rsidR="00112DA4" w:rsidTr="00792966">
        <w:trPr>
          <w:trHeight w:val="363"/>
        </w:trPr>
        <w:tc>
          <w:tcPr>
            <w:tcW w:w="10456" w:type="dxa"/>
            <w:gridSpan w:val="2"/>
            <w:shd w:val="clear" w:color="auto" w:fill="002060"/>
          </w:tcPr>
          <w:p w:rsidR="00112DA4" w:rsidRDefault="00112DA4" w:rsidP="000F5A12">
            <w:pPr>
              <w:rPr>
                <w:color w:val="002060"/>
              </w:rPr>
            </w:pPr>
            <w:r w:rsidRPr="00D5705D">
              <w:rPr>
                <w:b/>
                <w:color w:val="FFFFFF" w:themeColor="background1"/>
                <w:sz w:val="28"/>
                <w:szCs w:val="28"/>
              </w:rPr>
              <w:lastRenderedPageBreak/>
              <w:t xml:space="preserve">Value 1: </w:t>
            </w:r>
            <w:r w:rsidR="00BA2D5C">
              <w:rPr>
                <w:b/>
                <w:color w:val="FFFFFF" w:themeColor="background1"/>
                <w:sz w:val="28"/>
                <w:szCs w:val="28"/>
              </w:rPr>
              <w:t>Generosity</w:t>
            </w:r>
          </w:p>
        </w:tc>
      </w:tr>
      <w:tr w:rsidR="0094707E" w:rsidTr="00005608">
        <w:trPr>
          <w:trHeight w:val="1108"/>
        </w:trPr>
        <w:tc>
          <w:tcPr>
            <w:tcW w:w="7508" w:type="dxa"/>
          </w:tcPr>
          <w:p w:rsidR="0094707E" w:rsidRPr="00B46EEB" w:rsidRDefault="00B46EEB">
            <w:pPr>
              <w:rPr>
                <w:b/>
                <w:color w:val="002060"/>
                <w:sz w:val="24"/>
                <w:szCs w:val="24"/>
              </w:rPr>
            </w:pPr>
            <w:r w:rsidRPr="00B46EEB">
              <w:rPr>
                <w:b/>
                <w:color w:val="002060"/>
                <w:sz w:val="24"/>
                <w:szCs w:val="24"/>
              </w:rPr>
              <w:t xml:space="preserve">Statement 1: </w:t>
            </w:r>
            <w:r w:rsidR="0094707E" w:rsidRPr="00B46EEB">
              <w:rPr>
                <w:b/>
                <w:color w:val="002060"/>
                <w:sz w:val="24"/>
                <w:szCs w:val="24"/>
              </w:rPr>
              <w:t xml:space="preserve">Our </w:t>
            </w:r>
            <w:r w:rsidR="004B0C19">
              <w:rPr>
                <w:b/>
                <w:color w:val="002060"/>
                <w:sz w:val="24"/>
                <w:szCs w:val="24"/>
              </w:rPr>
              <w:t>parish’s</w:t>
            </w:r>
            <w:r w:rsidR="0094707E" w:rsidRPr="00B46EEB">
              <w:rPr>
                <w:b/>
                <w:color w:val="002060"/>
                <w:sz w:val="24"/>
                <w:szCs w:val="24"/>
              </w:rPr>
              <w:t xml:space="preserve"> leaders, staff, and parishioners mode</w:t>
            </w:r>
            <w:r w:rsidR="0049072D">
              <w:rPr>
                <w:b/>
                <w:color w:val="002060"/>
                <w:sz w:val="24"/>
                <w:szCs w:val="24"/>
              </w:rPr>
              <w:t xml:space="preserve">l attitudes and behaviours that </w:t>
            </w:r>
            <w:r w:rsidR="004B0C19">
              <w:rPr>
                <w:b/>
                <w:color w:val="002060"/>
                <w:sz w:val="24"/>
                <w:szCs w:val="24"/>
              </w:rPr>
              <w:t>demonstrate a</w:t>
            </w:r>
            <w:r w:rsidR="0094707E" w:rsidRPr="00B46EEB">
              <w:rPr>
                <w:b/>
                <w:color w:val="002060"/>
                <w:sz w:val="24"/>
                <w:szCs w:val="24"/>
              </w:rPr>
              <w:t xml:space="preserve"> </w:t>
            </w:r>
            <w:r w:rsidR="004B0C19">
              <w:rPr>
                <w:b/>
                <w:color w:val="002060"/>
                <w:sz w:val="24"/>
                <w:szCs w:val="24"/>
              </w:rPr>
              <w:t>commitment</w:t>
            </w:r>
            <w:r w:rsidR="0094707E" w:rsidRPr="00B46EEB">
              <w:rPr>
                <w:b/>
                <w:color w:val="002060"/>
                <w:sz w:val="24"/>
                <w:szCs w:val="24"/>
              </w:rPr>
              <w:t xml:space="preserve"> to sharing </w:t>
            </w:r>
            <w:r w:rsidR="0049072D">
              <w:rPr>
                <w:b/>
                <w:color w:val="002060"/>
                <w:sz w:val="24"/>
                <w:szCs w:val="24"/>
              </w:rPr>
              <w:t>resources, skills</w:t>
            </w:r>
            <w:r w:rsidR="004B0C19">
              <w:rPr>
                <w:b/>
                <w:color w:val="002060"/>
                <w:sz w:val="24"/>
                <w:szCs w:val="24"/>
              </w:rPr>
              <w:t>, time,</w:t>
            </w:r>
            <w:r w:rsidR="0049072D">
              <w:rPr>
                <w:b/>
                <w:color w:val="002060"/>
                <w:sz w:val="24"/>
                <w:szCs w:val="24"/>
              </w:rPr>
              <w:t xml:space="preserve"> and knowledge</w:t>
            </w:r>
            <w:r w:rsidR="0094707E" w:rsidRPr="00B46EEB">
              <w:rPr>
                <w:b/>
                <w:color w:val="002060"/>
                <w:sz w:val="24"/>
                <w:szCs w:val="24"/>
              </w:rPr>
              <w:t xml:space="preserve"> with other </w:t>
            </w:r>
            <w:r w:rsidR="004B0C19">
              <w:rPr>
                <w:b/>
                <w:color w:val="002060"/>
                <w:sz w:val="24"/>
                <w:szCs w:val="24"/>
              </w:rPr>
              <w:t>parishes</w:t>
            </w:r>
            <w:r w:rsidR="0099441C">
              <w:rPr>
                <w:b/>
                <w:color w:val="002060"/>
                <w:sz w:val="24"/>
                <w:szCs w:val="24"/>
              </w:rPr>
              <w:t xml:space="preserve"> (or people)</w:t>
            </w:r>
            <w:r w:rsidR="0094707E" w:rsidRPr="00B46EEB">
              <w:rPr>
                <w:b/>
                <w:color w:val="002060"/>
                <w:sz w:val="24"/>
                <w:szCs w:val="24"/>
              </w:rPr>
              <w:t>.</w:t>
            </w:r>
          </w:p>
          <w:p w:rsidR="0094707E" w:rsidRDefault="0094707E">
            <w:pPr>
              <w:rPr>
                <w:color w:val="002060"/>
              </w:rPr>
            </w:pPr>
          </w:p>
          <w:p w:rsidR="0094707E" w:rsidRDefault="00B46EEB">
            <w:pPr>
              <w:rPr>
                <w:color w:val="002060"/>
              </w:rPr>
            </w:pPr>
            <w:r>
              <w:rPr>
                <w:b/>
                <w:color w:val="002060"/>
              </w:rPr>
              <w:t>Typical e</w:t>
            </w:r>
            <w:r w:rsidR="0094707E" w:rsidRPr="0094707E">
              <w:rPr>
                <w:b/>
                <w:color w:val="002060"/>
              </w:rPr>
              <w:t>xamples of what this may look like</w:t>
            </w:r>
            <w:r w:rsidR="0094707E">
              <w:rPr>
                <w:b/>
                <w:color w:val="002060"/>
              </w:rPr>
              <w:t xml:space="preserve"> include:</w:t>
            </w:r>
          </w:p>
          <w:p w:rsidR="0094707E" w:rsidRDefault="00E46963" w:rsidP="0094707E">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94707E" w:rsidRPr="0094707E">
              <w:rPr>
                <w:rFonts w:asciiTheme="minorHAnsi" w:hAnsiTheme="minorHAnsi" w:cstheme="minorBidi"/>
                <w:color w:val="002060"/>
                <w:sz w:val="22"/>
                <w:szCs w:val="22"/>
                <w:lang w:val="en-AU"/>
              </w:rPr>
              <w:t xml:space="preserve"> who </w:t>
            </w:r>
            <w:r w:rsidR="0094707E">
              <w:rPr>
                <w:rFonts w:asciiTheme="minorHAnsi" w:hAnsiTheme="minorHAnsi" w:cstheme="minorBidi"/>
                <w:color w:val="002060"/>
                <w:sz w:val="22"/>
                <w:szCs w:val="22"/>
                <w:lang w:val="en-AU"/>
              </w:rPr>
              <w:t xml:space="preserve">willingly share ministry </w:t>
            </w:r>
            <w:r w:rsidR="007E10AC">
              <w:rPr>
                <w:rFonts w:asciiTheme="minorHAnsi" w:hAnsiTheme="minorHAnsi" w:cstheme="minorBidi"/>
                <w:color w:val="002060"/>
                <w:sz w:val="22"/>
                <w:szCs w:val="22"/>
                <w:lang w:val="en-AU"/>
              </w:rPr>
              <w:t xml:space="preserve">(e.g. youth ministry) </w:t>
            </w:r>
            <w:r w:rsidR="0094707E">
              <w:rPr>
                <w:rFonts w:asciiTheme="minorHAnsi" w:hAnsiTheme="minorHAnsi" w:cstheme="minorBidi"/>
                <w:color w:val="002060"/>
                <w:sz w:val="22"/>
                <w:szCs w:val="22"/>
                <w:lang w:val="en-AU"/>
              </w:rPr>
              <w:t>or program</w:t>
            </w:r>
            <w:r w:rsidR="00CC6350">
              <w:rPr>
                <w:rFonts w:asciiTheme="minorHAnsi" w:hAnsiTheme="minorHAnsi" w:cstheme="minorBidi"/>
                <w:color w:val="002060"/>
                <w:sz w:val="22"/>
                <w:szCs w:val="22"/>
                <w:lang w:val="en-AU"/>
              </w:rPr>
              <w:t xml:space="preserve"> </w:t>
            </w:r>
            <w:r w:rsidR="00BA2D5C">
              <w:rPr>
                <w:rFonts w:asciiTheme="minorHAnsi" w:hAnsiTheme="minorHAnsi" w:cstheme="minorBidi"/>
                <w:color w:val="002060"/>
                <w:sz w:val="22"/>
                <w:szCs w:val="22"/>
                <w:lang w:val="en-AU"/>
              </w:rPr>
              <w:t xml:space="preserve">(e.g. Bible study) </w:t>
            </w:r>
            <w:r w:rsidR="00CC6350">
              <w:rPr>
                <w:rFonts w:asciiTheme="minorHAnsi" w:hAnsiTheme="minorHAnsi" w:cstheme="minorBidi"/>
                <w:color w:val="002060"/>
                <w:sz w:val="22"/>
                <w:szCs w:val="22"/>
                <w:lang w:val="en-AU"/>
              </w:rPr>
              <w:t>resources</w:t>
            </w:r>
            <w:r w:rsidR="004619A2">
              <w:rPr>
                <w:rFonts w:asciiTheme="minorHAnsi" w:hAnsiTheme="minorHAnsi" w:cstheme="minorBidi"/>
                <w:color w:val="002060"/>
                <w:sz w:val="22"/>
                <w:szCs w:val="22"/>
                <w:lang w:val="en-AU"/>
              </w:rPr>
              <w:t>.</w:t>
            </w:r>
          </w:p>
          <w:p w:rsidR="0094707E" w:rsidRDefault="00E46963" w:rsidP="0094707E">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Parishes </w:t>
            </w:r>
            <w:r w:rsidR="0094707E">
              <w:rPr>
                <w:rFonts w:asciiTheme="minorHAnsi" w:hAnsiTheme="minorHAnsi" w:cstheme="minorBidi"/>
                <w:color w:val="002060"/>
                <w:sz w:val="22"/>
                <w:szCs w:val="22"/>
                <w:lang w:val="en-AU"/>
              </w:rPr>
              <w:t xml:space="preserve">who willingly share administrative </w:t>
            </w:r>
            <w:r w:rsidR="007E10AC">
              <w:rPr>
                <w:rFonts w:asciiTheme="minorHAnsi" w:hAnsiTheme="minorHAnsi" w:cstheme="minorBidi"/>
                <w:color w:val="002060"/>
                <w:sz w:val="22"/>
                <w:szCs w:val="22"/>
                <w:lang w:val="en-AU"/>
              </w:rPr>
              <w:t xml:space="preserve">systems, </w:t>
            </w:r>
            <w:r w:rsidR="0094707E">
              <w:rPr>
                <w:rFonts w:asciiTheme="minorHAnsi" w:hAnsiTheme="minorHAnsi" w:cstheme="minorBidi"/>
                <w:color w:val="002060"/>
                <w:sz w:val="22"/>
                <w:szCs w:val="22"/>
                <w:lang w:val="en-AU"/>
              </w:rPr>
              <w:t>processes</w:t>
            </w:r>
            <w:r w:rsidR="007E10AC">
              <w:rPr>
                <w:rFonts w:asciiTheme="minorHAnsi" w:hAnsiTheme="minorHAnsi" w:cstheme="minorBidi"/>
                <w:color w:val="002060"/>
                <w:sz w:val="22"/>
                <w:szCs w:val="22"/>
                <w:lang w:val="en-AU"/>
              </w:rPr>
              <w:t xml:space="preserve"> and knowledge</w:t>
            </w:r>
            <w:r w:rsidR="00654E5A">
              <w:rPr>
                <w:rFonts w:asciiTheme="minorHAnsi" w:hAnsiTheme="minorHAnsi" w:cstheme="minorBidi"/>
                <w:color w:val="002060"/>
                <w:sz w:val="22"/>
                <w:szCs w:val="22"/>
                <w:lang w:val="en-AU"/>
              </w:rPr>
              <w:t xml:space="preserve"> (e.g. purchasing systems, maintenance proce</w:t>
            </w:r>
            <w:r w:rsidR="004619A2">
              <w:rPr>
                <w:rFonts w:asciiTheme="minorHAnsi" w:hAnsiTheme="minorHAnsi" w:cstheme="minorBidi"/>
                <w:color w:val="002060"/>
                <w:sz w:val="22"/>
                <w:szCs w:val="22"/>
                <w:lang w:val="en-AU"/>
              </w:rPr>
              <w:t>sses, data entry methods</w:t>
            </w:r>
            <w:r w:rsidR="00A10878">
              <w:rPr>
                <w:rFonts w:asciiTheme="minorHAnsi" w:hAnsiTheme="minorHAnsi" w:cstheme="minorBidi"/>
                <w:color w:val="002060"/>
                <w:sz w:val="22"/>
                <w:szCs w:val="22"/>
                <w:lang w:val="en-AU"/>
              </w:rPr>
              <w:t xml:space="preserve">, pastoral care systems, </w:t>
            </w:r>
            <w:r w:rsidR="00BA2D5C">
              <w:rPr>
                <w:rFonts w:asciiTheme="minorHAnsi" w:hAnsiTheme="minorHAnsi" w:cstheme="minorBidi"/>
                <w:color w:val="002060"/>
                <w:sz w:val="22"/>
                <w:szCs w:val="22"/>
                <w:lang w:val="en-AU"/>
              </w:rPr>
              <w:t xml:space="preserve">or </w:t>
            </w:r>
            <w:r w:rsidR="00A10878">
              <w:rPr>
                <w:rFonts w:asciiTheme="minorHAnsi" w:hAnsiTheme="minorHAnsi" w:cstheme="minorBidi"/>
                <w:color w:val="002060"/>
                <w:sz w:val="22"/>
                <w:szCs w:val="22"/>
                <w:lang w:val="en-AU"/>
              </w:rPr>
              <w:t>newcomer integration processes</w:t>
            </w:r>
            <w:r w:rsidR="00654E5A">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w:t>
            </w:r>
          </w:p>
          <w:p w:rsidR="00C74194" w:rsidRDefault="00E46963" w:rsidP="0094707E">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Parishes </w:t>
            </w:r>
            <w:r w:rsidR="00C74194">
              <w:rPr>
                <w:rFonts w:asciiTheme="minorHAnsi" w:hAnsiTheme="minorHAnsi" w:cstheme="minorBidi"/>
                <w:color w:val="002060"/>
                <w:sz w:val="22"/>
                <w:szCs w:val="22"/>
                <w:lang w:val="en-AU"/>
              </w:rPr>
              <w:t xml:space="preserve">who assist other </w:t>
            </w:r>
            <w:r>
              <w:rPr>
                <w:rFonts w:asciiTheme="minorHAnsi" w:hAnsiTheme="minorHAnsi" w:cstheme="minorBidi"/>
                <w:color w:val="002060"/>
                <w:sz w:val="22"/>
                <w:szCs w:val="22"/>
                <w:lang w:val="en-AU"/>
              </w:rPr>
              <w:t>parishes or the broader mission of God</w:t>
            </w:r>
            <w:r w:rsidR="00C74194">
              <w:rPr>
                <w:rFonts w:asciiTheme="minorHAnsi" w:hAnsiTheme="minorHAnsi" w:cstheme="minorBidi"/>
                <w:color w:val="002060"/>
                <w:sz w:val="22"/>
                <w:szCs w:val="22"/>
                <w:lang w:val="en-AU"/>
              </w:rPr>
              <w:t xml:space="preserve"> financially (e.g. fundraising support</w:t>
            </w:r>
            <w:r>
              <w:rPr>
                <w:rFonts w:asciiTheme="minorHAnsi" w:hAnsiTheme="minorHAnsi" w:cstheme="minorBidi"/>
                <w:color w:val="002060"/>
                <w:sz w:val="22"/>
                <w:szCs w:val="22"/>
                <w:lang w:val="en-AU"/>
              </w:rPr>
              <w:t xml:space="preserve">, </w:t>
            </w:r>
            <w:r w:rsidR="00C74194">
              <w:rPr>
                <w:rFonts w:asciiTheme="minorHAnsi" w:hAnsiTheme="minorHAnsi" w:cstheme="minorBidi"/>
                <w:color w:val="002060"/>
                <w:sz w:val="22"/>
                <w:szCs w:val="22"/>
                <w:lang w:val="en-AU"/>
              </w:rPr>
              <w:t>donations</w:t>
            </w:r>
            <w:r>
              <w:rPr>
                <w:rFonts w:asciiTheme="minorHAnsi" w:hAnsiTheme="minorHAnsi" w:cstheme="minorBidi"/>
                <w:color w:val="002060"/>
                <w:sz w:val="22"/>
                <w:szCs w:val="22"/>
                <w:lang w:val="en-AU"/>
              </w:rPr>
              <w:t xml:space="preserve">, </w:t>
            </w:r>
            <w:r w:rsidR="00BA2D5C">
              <w:rPr>
                <w:rFonts w:asciiTheme="minorHAnsi" w:hAnsiTheme="minorHAnsi" w:cstheme="minorBidi"/>
                <w:color w:val="002060"/>
                <w:sz w:val="22"/>
                <w:szCs w:val="22"/>
                <w:lang w:val="en-AU"/>
              </w:rPr>
              <w:t xml:space="preserve">or </w:t>
            </w:r>
            <w:r>
              <w:rPr>
                <w:rFonts w:asciiTheme="minorHAnsi" w:hAnsiTheme="minorHAnsi" w:cstheme="minorBidi"/>
                <w:color w:val="002060"/>
                <w:sz w:val="22"/>
                <w:szCs w:val="22"/>
                <w:lang w:val="en-AU"/>
              </w:rPr>
              <w:t>sponsorship</w:t>
            </w:r>
            <w:r w:rsidR="00C74194">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w:t>
            </w:r>
          </w:p>
          <w:p w:rsidR="0094707E" w:rsidRDefault="00E46963" w:rsidP="0094707E">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F90DCC">
              <w:rPr>
                <w:rFonts w:asciiTheme="minorHAnsi" w:hAnsiTheme="minorHAnsi" w:cstheme="minorBidi"/>
                <w:color w:val="002060"/>
                <w:sz w:val="22"/>
                <w:szCs w:val="22"/>
                <w:lang w:val="en-AU"/>
              </w:rPr>
              <w:t xml:space="preserve"> </w:t>
            </w:r>
            <w:r w:rsidR="0094707E">
              <w:rPr>
                <w:rFonts w:asciiTheme="minorHAnsi" w:hAnsiTheme="minorHAnsi" w:cstheme="minorBidi"/>
                <w:color w:val="002060"/>
                <w:sz w:val="22"/>
                <w:szCs w:val="22"/>
                <w:lang w:val="en-AU"/>
              </w:rPr>
              <w:t>who will</w:t>
            </w:r>
            <w:r w:rsidR="00654E5A">
              <w:rPr>
                <w:rFonts w:asciiTheme="minorHAnsi" w:hAnsiTheme="minorHAnsi" w:cstheme="minorBidi"/>
                <w:color w:val="002060"/>
                <w:sz w:val="22"/>
                <w:szCs w:val="22"/>
                <w:lang w:val="en-AU"/>
              </w:rPr>
              <w:t xml:space="preserve">ingly offer the use of </w:t>
            </w:r>
            <w:r w:rsidR="0094707E">
              <w:rPr>
                <w:rFonts w:asciiTheme="minorHAnsi" w:hAnsiTheme="minorHAnsi" w:cstheme="minorBidi"/>
                <w:color w:val="002060"/>
                <w:sz w:val="22"/>
                <w:szCs w:val="22"/>
                <w:lang w:val="en-AU"/>
              </w:rPr>
              <w:t>facilities</w:t>
            </w:r>
            <w:r w:rsidR="00654E5A">
              <w:rPr>
                <w:rFonts w:asciiTheme="minorHAnsi" w:hAnsiTheme="minorHAnsi" w:cstheme="minorBidi"/>
                <w:color w:val="002060"/>
                <w:sz w:val="22"/>
                <w:szCs w:val="22"/>
                <w:lang w:val="en-AU"/>
              </w:rPr>
              <w:t xml:space="preserve"> (e.g. venues for events)</w:t>
            </w:r>
            <w:r w:rsidR="004619A2">
              <w:rPr>
                <w:rFonts w:asciiTheme="minorHAnsi" w:hAnsiTheme="minorHAnsi" w:cstheme="minorBidi"/>
                <w:color w:val="002060"/>
                <w:sz w:val="22"/>
                <w:szCs w:val="22"/>
                <w:lang w:val="en-AU"/>
              </w:rPr>
              <w:t>.</w:t>
            </w:r>
          </w:p>
          <w:p w:rsidR="00020DBF" w:rsidRDefault="00E46963" w:rsidP="007936B2">
            <w:pPr>
              <w:pStyle w:val="ListParagraph"/>
              <w:numPr>
                <w:ilvl w:val="0"/>
                <w:numId w:val="3"/>
              </w:numPr>
              <w:spacing w:after="0" w:line="240" w:lineRule="auto"/>
              <w:rPr>
                <w:rFonts w:asciiTheme="minorHAnsi" w:hAnsiTheme="minorHAnsi" w:cstheme="minorBidi"/>
                <w:color w:val="002060"/>
                <w:sz w:val="22"/>
                <w:szCs w:val="22"/>
                <w:lang w:val="en-AU"/>
              </w:rPr>
            </w:pPr>
            <w:r w:rsidRPr="00020DBF">
              <w:rPr>
                <w:rFonts w:asciiTheme="minorHAnsi" w:hAnsiTheme="minorHAnsi" w:cstheme="minorBidi"/>
                <w:color w:val="002060"/>
                <w:sz w:val="22"/>
                <w:szCs w:val="22"/>
                <w:lang w:val="en-AU"/>
              </w:rPr>
              <w:t>Parishes</w:t>
            </w:r>
            <w:r w:rsidR="007E10AC" w:rsidRPr="00020DBF">
              <w:rPr>
                <w:rFonts w:asciiTheme="minorHAnsi" w:hAnsiTheme="minorHAnsi" w:cstheme="minorBidi"/>
                <w:color w:val="002060"/>
                <w:sz w:val="22"/>
                <w:szCs w:val="22"/>
                <w:lang w:val="en-AU"/>
              </w:rPr>
              <w:t xml:space="preserve"> who willingly offer th</w:t>
            </w:r>
            <w:r w:rsidRPr="00020DBF">
              <w:rPr>
                <w:rFonts w:asciiTheme="minorHAnsi" w:hAnsiTheme="minorHAnsi" w:cstheme="minorBidi"/>
                <w:color w:val="002060"/>
                <w:sz w:val="22"/>
                <w:szCs w:val="22"/>
                <w:lang w:val="en-AU"/>
              </w:rPr>
              <w:t xml:space="preserve">e time of their </w:t>
            </w:r>
            <w:r w:rsidR="007E10AC" w:rsidRPr="00020DBF">
              <w:rPr>
                <w:rFonts w:asciiTheme="minorHAnsi" w:hAnsiTheme="minorHAnsi" w:cstheme="minorBidi"/>
                <w:color w:val="002060"/>
                <w:sz w:val="22"/>
                <w:szCs w:val="22"/>
                <w:lang w:val="en-AU"/>
              </w:rPr>
              <w:t>staff</w:t>
            </w:r>
            <w:r w:rsidRPr="00020DBF">
              <w:rPr>
                <w:rFonts w:asciiTheme="minorHAnsi" w:hAnsiTheme="minorHAnsi" w:cstheme="minorBidi"/>
                <w:color w:val="002060"/>
                <w:sz w:val="22"/>
                <w:szCs w:val="22"/>
                <w:lang w:val="en-AU"/>
              </w:rPr>
              <w:t xml:space="preserve"> or</w:t>
            </w:r>
            <w:r w:rsidR="007E10AC" w:rsidRPr="00020DBF">
              <w:rPr>
                <w:rFonts w:asciiTheme="minorHAnsi" w:hAnsiTheme="minorHAnsi" w:cstheme="minorBidi"/>
                <w:color w:val="002060"/>
                <w:sz w:val="22"/>
                <w:szCs w:val="22"/>
                <w:lang w:val="en-AU"/>
              </w:rPr>
              <w:t xml:space="preserve"> volunteers to assist other churches </w:t>
            </w:r>
            <w:r w:rsidR="00654E5A" w:rsidRPr="00020DBF">
              <w:rPr>
                <w:rFonts w:asciiTheme="minorHAnsi" w:hAnsiTheme="minorHAnsi" w:cstheme="minorBidi"/>
                <w:color w:val="002060"/>
                <w:sz w:val="22"/>
                <w:szCs w:val="22"/>
                <w:lang w:val="en-AU"/>
              </w:rPr>
              <w:t xml:space="preserve">(e.g. </w:t>
            </w:r>
            <w:r w:rsidRPr="00020DBF">
              <w:rPr>
                <w:rFonts w:asciiTheme="minorHAnsi" w:hAnsiTheme="minorHAnsi" w:cstheme="minorBidi"/>
                <w:color w:val="002060"/>
                <w:sz w:val="22"/>
                <w:szCs w:val="22"/>
                <w:lang w:val="en-AU"/>
              </w:rPr>
              <w:t>mentoring specialists</w:t>
            </w:r>
            <w:r w:rsidR="00BA2D5C" w:rsidRPr="00020DBF">
              <w:rPr>
                <w:rFonts w:asciiTheme="minorHAnsi" w:hAnsiTheme="minorHAnsi" w:cstheme="minorBidi"/>
                <w:color w:val="002060"/>
                <w:sz w:val="22"/>
                <w:szCs w:val="22"/>
                <w:lang w:val="en-AU"/>
              </w:rPr>
              <w:t xml:space="preserve"> or </w:t>
            </w:r>
            <w:r w:rsidRPr="00020DBF">
              <w:rPr>
                <w:rFonts w:asciiTheme="minorHAnsi" w:hAnsiTheme="minorHAnsi" w:cstheme="minorBidi"/>
                <w:color w:val="002060"/>
                <w:sz w:val="22"/>
                <w:szCs w:val="22"/>
                <w:lang w:val="en-AU"/>
              </w:rPr>
              <w:t>assisting with a key event</w:t>
            </w:r>
            <w:r w:rsidR="00654E5A" w:rsidRPr="00020DBF">
              <w:rPr>
                <w:rFonts w:asciiTheme="minorHAnsi" w:hAnsiTheme="minorHAnsi" w:cstheme="minorBidi"/>
                <w:color w:val="002060"/>
                <w:sz w:val="22"/>
                <w:szCs w:val="22"/>
                <w:lang w:val="en-AU"/>
              </w:rPr>
              <w:t>)</w:t>
            </w:r>
            <w:r w:rsidR="004619A2" w:rsidRPr="00020DBF">
              <w:rPr>
                <w:rFonts w:asciiTheme="minorHAnsi" w:hAnsiTheme="minorHAnsi" w:cstheme="minorBidi"/>
                <w:color w:val="002060"/>
                <w:sz w:val="22"/>
                <w:szCs w:val="22"/>
                <w:lang w:val="en-AU"/>
              </w:rPr>
              <w:t>.</w:t>
            </w:r>
          </w:p>
          <w:p w:rsidR="0094707E" w:rsidRPr="00020DBF" w:rsidRDefault="007936B2" w:rsidP="007936B2">
            <w:pPr>
              <w:pStyle w:val="ListParagraph"/>
              <w:numPr>
                <w:ilvl w:val="0"/>
                <w:numId w:val="3"/>
              </w:numPr>
              <w:spacing w:after="0" w:line="240" w:lineRule="auto"/>
              <w:rPr>
                <w:rFonts w:asciiTheme="minorHAnsi" w:hAnsiTheme="minorHAnsi" w:cstheme="minorBidi"/>
                <w:color w:val="002060"/>
                <w:sz w:val="22"/>
                <w:szCs w:val="22"/>
                <w:lang w:val="en-AU"/>
              </w:rPr>
            </w:pPr>
            <w:r w:rsidRPr="00020DBF">
              <w:rPr>
                <w:rFonts w:asciiTheme="minorHAnsi" w:hAnsiTheme="minorHAnsi" w:cstheme="minorBidi"/>
                <w:color w:val="002060"/>
                <w:sz w:val="22"/>
                <w:szCs w:val="22"/>
                <w:lang w:val="en-AU"/>
              </w:rPr>
              <w:t>Parishes who are genuinely enthusiastic about seeing other churches grow and flourish (e.g. assist with and support other churches’ Mission Planning, rejoice in growth elsewhere, and pray regularly for the mission of other parishes).</w:t>
            </w:r>
          </w:p>
          <w:p w:rsidR="0094707E" w:rsidRDefault="00D326E1" w:rsidP="007E10AC">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 </w:t>
            </w:r>
            <w:r w:rsidR="00BA2D5C">
              <w:rPr>
                <w:rFonts w:asciiTheme="minorHAnsi" w:hAnsiTheme="minorHAnsi" w:cstheme="minorBidi"/>
                <w:color w:val="002060"/>
                <w:sz w:val="22"/>
                <w:szCs w:val="22"/>
                <w:lang w:val="en-AU"/>
              </w:rPr>
              <w:t>l</w:t>
            </w:r>
            <w:r>
              <w:rPr>
                <w:rFonts w:asciiTheme="minorHAnsi" w:hAnsiTheme="minorHAnsi" w:cstheme="minorBidi"/>
                <w:color w:val="002060"/>
                <w:sz w:val="22"/>
                <w:szCs w:val="22"/>
                <w:lang w:val="en-AU"/>
              </w:rPr>
              <w:t xml:space="preserve">eaders </w:t>
            </w:r>
            <w:r w:rsidR="0094707E">
              <w:rPr>
                <w:rFonts w:asciiTheme="minorHAnsi" w:hAnsiTheme="minorHAnsi" w:cstheme="minorBidi"/>
                <w:color w:val="002060"/>
                <w:sz w:val="22"/>
                <w:szCs w:val="22"/>
                <w:lang w:val="en-AU"/>
              </w:rPr>
              <w:t xml:space="preserve">who willingly cooperate with </w:t>
            </w:r>
            <w:r>
              <w:rPr>
                <w:rFonts w:asciiTheme="minorHAnsi" w:hAnsiTheme="minorHAnsi" w:cstheme="minorBidi"/>
                <w:color w:val="002060"/>
                <w:sz w:val="22"/>
                <w:szCs w:val="22"/>
                <w:lang w:val="en-AU"/>
              </w:rPr>
              <w:t>other</w:t>
            </w:r>
            <w:r w:rsidR="0094707E">
              <w:rPr>
                <w:rFonts w:asciiTheme="minorHAnsi" w:hAnsiTheme="minorHAnsi" w:cstheme="minorBidi"/>
                <w:color w:val="002060"/>
                <w:sz w:val="22"/>
                <w:szCs w:val="22"/>
                <w:lang w:val="en-AU"/>
              </w:rPr>
              <w:t xml:space="preserve"> </w:t>
            </w:r>
            <w:r>
              <w:rPr>
                <w:rFonts w:asciiTheme="minorHAnsi" w:hAnsiTheme="minorHAnsi" w:cstheme="minorBidi"/>
                <w:color w:val="002060"/>
                <w:sz w:val="22"/>
                <w:szCs w:val="22"/>
                <w:lang w:val="en-AU"/>
              </w:rPr>
              <w:t>parish</w:t>
            </w:r>
            <w:r w:rsidR="00C100A0">
              <w:rPr>
                <w:rFonts w:asciiTheme="minorHAnsi" w:hAnsiTheme="minorHAnsi" w:cstheme="minorBidi"/>
                <w:color w:val="002060"/>
                <w:sz w:val="22"/>
                <w:szCs w:val="22"/>
                <w:lang w:val="en-AU"/>
              </w:rPr>
              <w:t xml:space="preserve"> </w:t>
            </w:r>
            <w:r w:rsidR="0094707E">
              <w:rPr>
                <w:rFonts w:asciiTheme="minorHAnsi" w:hAnsiTheme="minorHAnsi" w:cstheme="minorBidi"/>
                <w:color w:val="002060"/>
                <w:sz w:val="22"/>
                <w:szCs w:val="22"/>
                <w:lang w:val="en-AU"/>
              </w:rPr>
              <w:t xml:space="preserve">leadership </w:t>
            </w:r>
            <w:r w:rsidR="00BA2D5C">
              <w:rPr>
                <w:rFonts w:asciiTheme="minorHAnsi" w:hAnsiTheme="minorHAnsi" w:cstheme="minorBidi"/>
                <w:color w:val="002060"/>
                <w:sz w:val="22"/>
                <w:szCs w:val="22"/>
                <w:lang w:val="en-AU"/>
              </w:rPr>
              <w:t xml:space="preserve">representatives </w:t>
            </w:r>
            <w:r w:rsidR="0094707E">
              <w:rPr>
                <w:rFonts w:asciiTheme="minorHAnsi" w:hAnsiTheme="minorHAnsi" w:cstheme="minorBidi"/>
                <w:color w:val="002060"/>
                <w:sz w:val="22"/>
                <w:szCs w:val="22"/>
                <w:lang w:val="en-AU"/>
              </w:rPr>
              <w:t>to help make the above happen.</w:t>
            </w:r>
          </w:p>
          <w:p w:rsidR="004619A2" w:rsidRDefault="004619A2" w:rsidP="004619A2">
            <w:pPr>
              <w:rPr>
                <w:color w:val="002060"/>
              </w:rPr>
            </w:pPr>
          </w:p>
          <w:p w:rsidR="004619A2" w:rsidRPr="00081ED9" w:rsidRDefault="004619A2" w:rsidP="004619A2">
            <w:pPr>
              <w:rPr>
                <w:i/>
                <w:iCs/>
                <w:color w:val="002060"/>
              </w:rPr>
            </w:pPr>
            <w:r w:rsidRPr="00081ED9">
              <w:rPr>
                <w:i/>
                <w:iCs/>
                <w:color w:val="002060"/>
              </w:rPr>
              <w:t xml:space="preserve">This list of examples is not exhaustive and you may think of more that apply </w:t>
            </w:r>
            <w:r w:rsidR="00D045AB">
              <w:rPr>
                <w:i/>
                <w:iCs/>
                <w:color w:val="002060"/>
              </w:rPr>
              <w:t xml:space="preserve">to </w:t>
            </w:r>
            <w:r w:rsidRPr="00081ED9">
              <w:rPr>
                <w:i/>
                <w:iCs/>
                <w:color w:val="002060"/>
              </w:rPr>
              <w:t>your church and its ministries.</w:t>
            </w:r>
            <w:r w:rsidR="00CB6957" w:rsidRPr="00081ED9">
              <w:rPr>
                <w:i/>
                <w:iCs/>
                <w:color w:val="002060"/>
              </w:rPr>
              <w:t xml:space="preserve"> The examples provided are merely a guide to help prompt you</w:t>
            </w:r>
            <w:r w:rsidR="00DD74C3">
              <w:rPr>
                <w:i/>
                <w:iCs/>
                <w:color w:val="002060"/>
              </w:rPr>
              <w:t>, as you answer the questions in the field below.</w:t>
            </w:r>
          </w:p>
        </w:tc>
        <w:tc>
          <w:tcPr>
            <w:tcW w:w="2948" w:type="dxa"/>
          </w:tcPr>
          <w:p w:rsidR="00B46EEB" w:rsidRDefault="00B46EEB" w:rsidP="00B46EEB">
            <w:pPr>
              <w:pStyle w:val="Normal-noafterspace"/>
              <w:rPr>
                <w:rFonts w:asciiTheme="minorHAnsi" w:hAnsiTheme="minorHAnsi" w:cstheme="minorBidi"/>
                <w:b/>
                <w:color w:val="002060"/>
                <w:sz w:val="22"/>
                <w:szCs w:val="22"/>
                <w:lang w:val="en-AU"/>
              </w:rPr>
            </w:pPr>
            <w:r w:rsidRPr="00B46EEB">
              <w:rPr>
                <w:rFonts w:asciiTheme="minorHAnsi" w:hAnsiTheme="minorHAnsi" w:cstheme="minorBidi"/>
                <w:b/>
                <w:color w:val="002060"/>
                <w:sz w:val="22"/>
                <w:szCs w:val="22"/>
                <w:lang w:val="en-AU"/>
              </w:rPr>
              <w:t>Response to Statement 1</w:t>
            </w:r>
          </w:p>
          <w:p w:rsidR="00B46EEB" w:rsidRPr="00B46EEB" w:rsidRDefault="00B46EEB" w:rsidP="00B46EEB">
            <w:pPr>
              <w:pStyle w:val="Normal-noafterspace"/>
              <w:rPr>
                <w:rFonts w:asciiTheme="minorHAnsi" w:hAnsiTheme="minorHAnsi" w:cstheme="minorBidi"/>
                <w:b/>
                <w:color w:val="002060"/>
                <w:sz w:val="22"/>
                <w:szCs w:val="22"/>
                <w:lang w:val="en-AU"/>
              </w:rPr>
            </w:pPr>
          </w:p>
          <w:p w:rsidR="0094707E" w:rsidRPr="0094707E" w:rsidRDefault="00020DBF" w:rsidP="0094707E">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Strongly agree</w:t>
            </w:r>
          </w:p>
          <w:p w:rsidR="0094707E" w:rsidRPr="0094707E" w:rsidRDefault="00020DBF" w:rsidP="0094707E">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Agree</w:t>
            </w:r>
          </w:p>
          <w:p w:rsidR="0094707E" w:rsidRPr="0094707E" w:rsidRDefault="00020DBF" w:rsidP="0094707E">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Neutral </w:t>
            </w:r>
          </w:p>
          <w:p w:rsidR="0094707E" w:rsidRPr="0094707E" w:rsidRDefault="00020DBF" w:rsidP="0094707E">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Disagree </w:t>
            </w:r>
          </w:p>
          <w:p w:rsidR="0094707E" w:rsidRPr="0094707E" w:rsidRDefault="00020DBF" w:rsidP="0094707E">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Strongly disagree </w:t>
            </w:r>
          </w:p>
          <w:p w:rsidR="0094707E" w:rsidRPr="0094707E" w:rsidRDefault="0094707E" w:rsidP="0094707E">
            <w:pPr>
              <w:pStyle w:val="Normalwithdottedlinesforwriting"/>
              <w:rPr>
                <w:rFonts w:asciiTheme="minorHAnsi" w:hAnsiTheme="minorHAnsi" w:cstheme="minorBidi"/>
                <w:color w:val="002060"/>
                <w:sz w:val="22"/>
                <w:szCs w:val="22"/>
                <w:lang w:val="en-AU"/>
              </w:rPr>
            </w:pPr>
          </w:p>
          <w:p w:rsidR="002F2921" w:rsidRDefault="002F2921" w:rsidP="0094707E">
            <w:pPr>
              <w:pStyle w:val="Normalwithdottedlinesforwriting"/>
              <w:rPr>
                <w:rFonts w:asciiTheme="minorHAnsi" w:hAnsiTheme="minorHAnsi" w:cstheme="minorBidi"/>
                <w:b/>
                <w:color w:val="002060"/>
                <w:sz w:val="22"/>
                <w:szCs w:val="22"/>
                <w:lang w:val="en-AU"/>
              </w:rPr>
            </w:pPr>
          </w:p>
          <w:p w:rsidR="0094707E" w:rsidRPr="004619A2" w:rsidRDefault="0094707E" w:rsidP="0094707E">
            <w:pPr>
              <w:pStyle w:val="Normalwithdottedlinesforwriting"/>
              <w:rPr>
                <w:rFonts w:asciiTheme="minorHAnsi" w:hAnsiTheme="minorHAnsi" w:cstheme="minorBidi"/>
                <w:b/>
                <w:color w:val="002060"/>
                <w:sz w:val="22"/>
                <w:szCs w:val="22"/>
                <w:lang w:val="en-AU"/>
              </w:rPr>
            </w:pPr>
          </w:p>
          <w:p w:rsidR="0094707E" w:rsidRDefault="0094707E" w:rsidP="0094707E">
            <w:pPr>
              <w:rPr>
                <w:color w:val="002060"/>
              </w:rPr>
            </w:pPr>
            <w:r>
              <w:tab/>
            </w:r>
          </w:p>
        </w:tc>
      </w:tr>
      <w:tr w:rsidR="00D045AB" w:rsidTr="00D306B1">
        <w:trPr>
          <w:trHeight w:val="7001"/>
        </w:trPr>
        <w:tc>
          <w:tcPr>
            <w:tcW w:w="10456" w:type="dxa"/>
            <w:gridSpan w:val="2"/>
            <w:tcBorders>
              <w:bottom w:val="single" w:sz="4" w:space="0" w:color="auto"/>
            </w:tcBorders>
          </w:tcPr>
          <w:p w:rsidR="00D045AB" w:rsidRDefault="00D045AB" w:rsidP="00B46EEB">
            <w:pPr>
              <w:pStyle w:val="Normal-noafterspace"/>
              <w:rPr>
                <w:rFonts w:asciiTheme="minorHAnsi" w:hAnsiTheme="minorHAnsi" w:cstheme="minorBidi"/>
                <w:b/>
                <w:color w:val="002060"/>
                <w:sz w:val="22"/>
                <w:szCs w:val="22"/>
                <w:lang w:val="en-AU"/>
              </w:rPr>
            </w:pPr>
          </w:p>
          <w:p w:rsidR="00020DBF" w:rsidRPr="00D306B1" w:rsidRDefault="00020DBF" w:rsidP="00020DBF">
            <w:pPr>
              <w:rPr>
                <w:b/>
                <w:color w:val="002060"/>
                <w:sz w:val="24"/>
                <w:szCs w:val="24"/>
              </w:rPr>
            </w:pPr>
            <w:r w:rsidRPr="00D306B1">
              <w:rPr>
                <w:b/>
                <w:color w:val="002060"/>
                <w:sz w:val="24"/>
                <w:szCs w:val="24"/>
              </w:rPr>
              <w:t>Describe how your parish demonstrates the value of generosity (you might like to include some specific recent examples)?</w:t>
            </w:r>
          </w:p>
          <w:p w:rsidR="00DD74C3" w:rsidRDefault="00DD74C3" w:rsidP="00B46EEB">
            <w:pPr>
              <w:pStyle w:val="Normal-noafterspace"/>
              <w:rPr>
                <w:rFonts w:asciiTheme="minorHAnsi" w:hAnsiTheme="minorHAnsi" w:cstheme="minorBidi"/>
                <w:b/>
                <w:color w:val="002060"/>
                <w:sz w:val="22"/>
                <w:szCs w:val="22"/>
                <w:lang w:val="en-AU"/>
              </w:rPr>
            </w:pPr>
          </w:p>
          <w:p w:rsidR="00DD74C3" w:rsidRDefault="00DD74C3" w:rsidP="00B46EEB">
            <w:pPr>
              <w:pStyle w:val="Normal-noafterspace"/>
              <w:rPr>
                <w:rFonts w:asciiTheme="minorHAnsi" w:hAnsiTheme="minorHAnsi" w:cstheme="minorBidi"/>
                <w:b/>
                <w:color w:val="002060"/>
                <w:sz w:val="22"/>
                <w:szCs w:val="22"/>
                <w:lang w:val="en-AU"/>
              </w:rPr>
            </w:pPr>
          </w:p>
          <w:p w:rsidR="00DD74C3" w:rsidRDefault="00DD74C3" w:rsidP="00B46EEB">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What d</w:t>
            </w:r>
            <w:r w:rsidR="009D73B9">
              <w:rPr>
                <w:rFonts w:asciiTheme="minorHAnsi" w:hAnsiTheme="minorHAnsi" w:cstheme="minorBidi"/>
                <w:b/>
                <w:color w:val="002060"/>
                <w:sz w:val="22"/>
                <w:szCs w:val="22"/>
                <w:lang w:val="en-AU"/>
              </w:rPr>
              <w:t xml:space="preserve">o </w:t>
            </w:r>
            <w:r>
              <w:rPr>
                <w:rFonts w:asciiTheme="minorHAnsi" w:hAnsiTheme="minorHAnsi" w:cstheme="minorBidi"/>
                <w:b/>
                <w:color w:val="002060"/>
                <w:sz w:val="22"/>
                <w:szCs w:val="22"/>
                <w:lang w:val="en-AU"/>
              </w:rPr>
              <w:t>you do?</w:t>
            </w:r>
          </w:p>
          <w:p w:rsidR="00DD74C3" w:rsidRDefault="00DD74C3" w:rsidP="00B46EEB">
            <w:pPr>
              <w:pStyle w:val="Normal-noafterspace"/>
              <w:rPr>
                <w:rFonts w:asciiTheme="minorHAnsi" w:hAnsiTheme="minorHAnsi" w:cstheme="minorBidi"/>
                <w:b/>
                <w:color w:val="002060"/>
                <w:sz w:val="22"/>
                <w:szCs w:val="22"/>
                <w:lang w:val="en-AU"/>
              </w:rPr>
            </w:pPr>
          </w:p>
          <w:p w:rsidR="00DD74C3" w:rsidRDefault="00DD74C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DD74C3" w:rsidRDefault="00DD74C3" w:rsidP="00B46EEB">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 xml:space="preserve">Who </w:t>
            </w:r>
            <w:r w:rsidR="009D73B9">
              <w:rPr>
                <w:rFonts w:asciiTheme="minorHAnsi" w:hAnsiTheme="minorHAnsi" w:cstheme="minorBidi"/>
                <w:b/>
                <w:color w:val="002060"/>
                <w:sz w:val="22"/>
                <w:szCs w:val="22"/>
                <w:lang w:val="en-AU"/>
              </w:rPr>
              <w:t>is</w:t>
            </w:r>
            <w:r>
              <w:rPr>
                <w:rFonts w:asciiTheme="minorHAnsi" w:hAnsiTheme="minorHAnsi" w:cstheme="minorBidi"/>
                <w:b/>
                <w:color w:val="002060"/>
                <w:sz w:val="22"/>
                <w:szCs w:val="22"/>
                <w:lang w:val="en-AU"/>
              </w:rPr>
              <w:t xml:space="preserve"> involved in the organising and participating?</w:t>
            </w:r>
          </w:p>
          <w:p w:rsidR="00DD74C3" w:rsidRDefault="00DD74C3" w:rsidP="00B46EEB">
            <w:pPr>
              <w:pStyle w:val="Normal-noafterspace"/>
              <w:rPr>
                <w:rFonts w:asciiTheme="minorHAnsi" w:hAnsiTheme="minorHAnsi" w:cstheme="minorBidi"/>
                <w:b/>
                <w:color w:val="002060"/>
                <w:sz w:val="22"/>
                <w:szCs w:val="22"/>
                <w:lang w:val="en-AU"/>
              </w:rPr>
            </w:pPr>
          </w:p>
          <w:p w:rsidR="00DD74C3" w:rsidRDefault="00DD74C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EC62A3" w:rsidRDefault="00EC62A3" w:rsidP="00B46EEB">
            <w:pPr>
              <w:pStyle w:val="Normal-noafterspace"/>
              <w:rPr>
                <w:rFonts w:asciiTheme="minorHAnsi" w:hAnsiTheme="minorHAnsi" w:cstheme="minorBidi"/>
                <w:b/>
                <w:color w:val="002060"/>
                <w:sz w:val="22"/>
                <w:szCs w:val="22"/>
                <w:lang w:val="en-AU"/>
              </w:rPr>
            </w:pPr>
          </w:p>
          <w:p w:rsidR="00DD74C3" w:rsidRDefault="00DD74C3" w:rsidP="00B46EEB">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 xml:space="preserve">What </w:t>
            </w:r>
            <w:r w:rsidR="009D73B9">
              <w:rPr>
                <w:rFonts w:asciiTheme="minorHAnsi" w:hAnsiTheme="minorHAnsi" w:cstheme="minorBidi"/>
                <w:b/>
                <w:color w:val="002060"/>
                <w:sz w:val="22"/>
                <w:szCs w:val="22"/>
                <w:lang w:val="en-AU"/>
              </w:rPr>
              <w:t>are</w:t>
            </w:r>
            <w:r>
              <w:rPr>
                <w:rFonts w:asciiTheme="minorHAnsi" w:hAnsiTheme="minorHAnsi" w:cstheme="minorBidi"/>
                <w:b/>
                <w:color w:val="002060"/>
                <w:sz w:val="22"/>
                <w:szCs w:val="22"/>
                <w:lang w:val="en-AU"/>
              </w:rPr>
              <w:t xml:space="preserve"> the responses and outcomes?</w:t>
            </w:r>
          </w:p>
          <w:p w:rsidR="00DD74C3" w:rsidRDefault="00DD74C3" w:rsidP="00B46EEB">
            <w:pPr>
              <w:pStyle w:val="Normal-noafterspace"/>
              <w:rPr>
                <w:rFonts w:asciiTheme="minorHAnsi" w:hAnsiTheme="minorHAnsi" w:cstheme="minorBidi"/>
                <w:b/>
                <w:color w:val="002060"/>
                <w:sz w:val="22"/>
                <w:szCs w:val="22"/>
                <w:lang w:val="en-AU"/>
              </w:rPr>
            </w:pPr>
          </w:p>
          <w:p w:rsidR="00DD74C3" w:rsidRDefault="00DD74C3" w:rsidP="00DD74C3">
            <w:pPr>
              <w:pStyle w:val="Normal-noafterspace"/>
              <w:rPr>
                <w:rFonts w:asciiTheme="minorHAnsi" w:hAnsiTheme="minorHAnsi" w:cstheme="minorBidi"/>
                <w:b/>
                <w:color w:val="002060"/>
                <w:sz w:val="24"/>
                <w:szCs w:val="24"/>
                <w:lang w:val="en-AU"/>
              </w:rPr>
            </w:pPr>
          </w:p>
          <w:p w:rsidR="00DD74C3" w:rsidRDefault="00DD74C3" w:rsidP="00DD74C3">
            <w:pPr>
              <w:pStyle w:val="Normal-noafterspace"/>
              <w:rPr>
                <w:rFonts w:asciiTheme="minorHAnsi" w:hAnsiTheme="minorHAnsi" w:cstheme="minorBidi"/>
                <w:b/>
                <w:color w:val="002060"/>
                <w:sz w:val="24"/>
                <w:szCs w:val="24"/>
                <w:lang w:val="en-AU"/>
              </w:rPr>
            </w:pPr>
          </w:p>
          <w:p w:rsidR="00DD74C3" w:rsidRDefault="00DD74C3" w:rsidP="00DD74C3">
            <w:pPr>
              <w:pStyle w:val="Normal-noafterspace"/>
              <w:rPr>
                <w:rFonts w:asciiTheme="minorHAnsi" w:hAnsiTheme="minorHAnsi" w:cstheme="minorBidi"/>
                <w:b/>
                <w:color w:val="002060"/>
                <w:sz w:val="22"/>
                <w:szCs w:val="22"/>
                <w:lang w:val="en-AU"/>
              </w:rPr>
            </w:pPr>
          </w:p>
          <w:p w:rsidR="00DD74C3" w:rsidRPr="00B46EEB" w:rsidRDefault="00DD74C3" w:rsidP="00B46EEB">
            <w:pPr>
              <w:pStyle w:val="Normal-noafterspace"/>
              <w:rPr>
                <w:rFonts w:asciiTheme="minorHAnsi" w:hAnsiTheme="minorHAnsi" w:cstheme="minorBidi"/>
                <w:b/>
                <w:color w:val="002060"/>
                <w:sz w:val="22"/>
                <w:szCs w:val="22"/>
                <w:lang w:val="en-AU"/>
              </w:rPr>
            </w:pPr>
          </w:p>
        </w:tc>
      </w:tr>
      <w:tr w:rsidR="00112DA4" w:rsidTr="00792966">
        <w:trPr>
          <w:trHeight w:val="363"/>
        </w:trPr>
        <w:tc>
          <w:tcPr>
            <w:tcW w:w="10456" w:type="dxa"/>
            <w:gridSpan w:val="2"/>
            <w:shd w:val="clear" w:color="auto" w:fill="002060"/>
          </w:tcPr>
          <w:p w:rsidR="00112DA4" w:rsidRPr="00005608" w:rsidRDefault="00112DA4" w:rsidP="000F5A12">
            <w:pPr>
              <w:rPr>
                <w:b/>
                <w:color w:val="FF0000"/>
                <w:sz w:val="28"/>
                <w:szCs w:val="28"/>
              </w:rPr>
            </w:pPr>
            <w:bookmarkStart w:id="0" w:name="_GoBack"/>
            <w:bookmarkEnd w:id="0"/>
            <w:r w:rsidRPr="000923AD">
              <w:rPr>
                <w:b/>
                <w:color w:val="FFFFFF" w:themeColor="background1"/>
                <w:sz w:val="28"/>
                <w:szCs w:val="28"/>
              </w:rPr>
              <w:lastRenderedPageBreak/>
              <w:t xml:space="preserve">Value 2: </w:t>
            </w:r>
            <w:r w:rsidR="00BA2D5C" w:rsidRPr="000923AD">
              <w:rPr>
                <w:b/>
                <w:color w:val="FFFFFF" w:themeColor="background1"/>
                <w:sz w:val="28"/>
                <w:szCs w:val="28"/>
              </w:rPr>
              <w:t>Collegiality</w:t>
            </w:r>
          </w:p>
        </w:tc>
      </w:tr>
      <w:tr w:rsidR="007E10AC" w:rsidTr="00005608">
        <w:trPr>
          <w:trHeight w:val="1108"/>
        </w:trPr>
        <w:tc>
          <w:tcPr>
            <w:tcW w:w="7508" w:type="dxa"/>
          </w:tcPr>
          <w:p w:rsidR="007E10AC" w:rsidRDefault="00B46EEB" w:rsidP="00C74194">
            <w:pPr>
              <w:rPr>
                <w:color w:val="002060"/>
              </w:rPr>
            </w:pPr>
            <w:r w:rsidRPr="00B46EEB">
              <w:rPr>
                <w:b/>
                <w:color w:val="002060"/>
                <w:sz w:val="24"/>
                <w:szCs w:val="24"/>
              </w:rPr>
              <w:t xml:space="preserve">Statement 2: </w:t>
            </w:r>
            <w:r w:rsidR="007E10AC" w:rsidRPr="00B46EEB">
              <w:rPr>
                <w:b/>
                <w:color w:val="002060"/>
                <w:sz w:val="24"/>
                <w:szCs w:val="24"/>
              </w:rPr>
              <w:t xml:space="preserve">Our </w:t>
            </w:r>
            <w:r w:rsidR="002C6312">
              <w:rPr>
                <w:b/>
                <w:color w:val="002060"/>
                <w:sz w:val="24"/>
                <w:szCs w:val="24"/>
              </w:rPr>
              <w:t>parish’s</w:t>
            </w:r>
            <w:r w:rsidR="007E10AC" w:rsidRPr="00B46EEB">
              <w:rPr>
                <w:b/>
                <w:color w:val="002060"/>
                <w:sz w:val="24"/>
                <w:szCs w:val="24"/>
              </w:rPr>
              <w:t xml:space="preserve"> leaders, staff</w:t>
            </w:r>
            <w:r w:rsidR="002C6312">
              <w:rPr>
                <w:b/>
                <w:color w:val="002060"/>
                <w:sz w:val="24"/>
                <w:szCs w:val="24"/>
              </w:rPr>
              <w:t>,</w:t>
            </w:r>
            <w:r w:rsidR="007E10AC" w:rsidRPr="00B46EEB">
              <w:rPr>
                <w:b/>
                <w:color w:val="002060"/>
                <w:sz w:val="24"/>
                <w:szCs w:val="24"/>
              </w:rPr>
              <w:t xml:space="preserve"> and key volunteers </w:t>
            </w:r>
            <w:r w:rsidR="002C6312">
              <w:rPr>
                <w:b/>
                <w:color w:val="002060"/>
                <w:sz w:val="24"/>
                <w:szCs w:val="24"/>
              </w:rPr>
              <w:t xml:space="preserve">have a track record </w:t>
            </w:r>
            <w:r w:rsidR="00E23F93">
              <w:rPr>
                <w:b/>
                <w:color w:val="002060"/>
                <w:sz w:val="24"/>
                <w:szCs w:val="24"/>
              </w:rPr>
              <w:t xml:space="preserve">of </w:t>
            </w:r>
            <w:r w:rsidR="007E10AC" w:rsidRPr="00B46EEB">
              <w:rPr>
                <w:b/>
                <w:color w:val="002060"/>
                <w:sz w:val="24"/>
                <w:szCs w:val="24"/>
              </w:rPr>
              <w:t xml:space="preserve">working </w:t>
            </w:r>
            <w:r w:rsidR="002C6312">
              <w:rPr>
                <w:b/>
                <w:color w:val="002060"/>
                <w:sz w:val="24"/>
                <w:szCs w:val="24"/>
              </w:rPr>
              <w:t>collegially</w:t>
            </w:r>
            <w:r w:rsidR="007E10AC" w:rsidRPr="00B46EEB">
              <w:rPr>
                <w:b/>
                <w:color w:val="002060"/>
                <w:sz w:val="24"/>
                <w:szCs w:val="24"/>
              </w:rPr>
              <w:t xml:space="preserve"> with </w:t>
            </w:r>
            <w:r w:rsidR="002C6312">
              <w:rPr>
                <w:b/>
                <w:color w:val="002060"/>
                <w:sz w:val="24"/>
                <w:szCs w:val="24"/>
              </w:rPr>
              <w:t xml:space="preserve">Diocesan leaders/peers, other parishes, and other </w:t>
            </w:r>
            <w:r w:rsidR="00BA2D5C">
              <w:rPr>
                <w:b/>
                <w:color w:val="002060"/>
                <w:sz w:val="24"/>
                <w:szCs w:val="24"/>
              </w:rPr>
              <w:t xml:space="preserve">mission </w:t>
            </w:r>
            <w:r w:rsidR="002C6312">
              <w:rPr>
                <w:b/>
                <w:color w:val="002060"/>
                <w:sz w:val="24"/>
                <w:szCs w:val="24"/>
              </w:rPr>
              <w:t xml:space="preserve">agencies. </w:t>
            </w:r>
            <w:r w:rsidR="002C6312">
              <w:rPr>
                <w:color w:val="002060"/>
              </w:rPr>
              <w:t xml:space="preserve"> </w:t>
            </w:r>
          </w:p>
          <w:p w:rsidR="007E10AC" w:rsidRDefault="002C6312" w:rsidP="00C74194">
            <w:pPr>
              <w:rPr>
                <w:color w:val="002060"/>
              </w:rPr>
            </w:pPr>
            <w:r>
              <w:rPr>
                <w:b/>
                <w:color w:val="002060"/>
              </w:rPr>
              <w:br/>
            </w:r>
            <w:r w:rsidR="00B46EEB">
              <w:rPr>
                <w:b/>
                <w:color w:val="002060"/>
              </w:rPr>
              <w:t>Typical e</w:t>
            </w:r>
            <w:r w:rsidR="007E10AC" w:rsidRPr="0094707E">
              <w:rPr>
                <w:b/>
                <w:color w:val="002060"/>
              </w:rPr>
              <w:t>xamples of what this may look like</w:t>
            </w:r>
            <w:r w:rsidR="007E10AC">
              <w:rPr>
                <w:b/>
                <w:color w:val="002060"/>
              </w:rPr>
              <w:t xml:space="preserve"> include:</w:t>
            </w:r>
          </w:p>
          <w:p w:rsidR="007E10AC" w:rsidRDefault="002C6312"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w:t>
            </w:r>
            <w:r w:rsidR="007E10AC" w:rsidRPr="0094707E">
              <w:rPr>
                <w:rFonts w:asciiTheme="minorHAnsi" w:hAnsiTheme="minorHAnsi" w:cstheme="minorBidi"/>
                <w:color w:val="002060"/>
                <w:sz w:val="22"/>
                <w:szCs w:val="22"/>
                <w:lang w:val="en-AU"/>
              </w:rPr>
              <w:t xml:space="preserve"> leaders who </w:t>
            </w:r>
            <w:r w:rsidR="00654E5A">
              <w:rPr>
                <w:rFonts w:asciiTheme="minorHAnsi" w:hAnsiTheme="minorHAnsi" w:cstheme="minorBidi"/>
                <w:color w:val="002060"/>
                <w:sz w:val="22"/>
                <w:szCs w:val="22"/>
                <w:lang w:val="en-AU"/>
              </w:rPr>
              <w:t xml:space="preserve">are active in their Deanery (e.g. </w:t>
            </w:r>
            <w:r w:rsidR="007E10AC">
              <w:rPr>
                <w:rFonts w:asciiTheme="minorHAnsi" w:hAnsiTheme="minorHAnsi" w:cstheme="minorBidi"/>
                <w:color w:val="002060"/>
                <w:sz w:val="22"/>
                <w:szCs w:val="22"/>
                <w:lang w:val="en-AU"/>
              </w:rPr>
              <w:t>regularly attend Deanery meetings, put their hand up for broader Deanery initiatives</w:t>
            </w:r>
            <w:r>
              <w:rPr>
                <w:rFonts w:asciiTheme="minorHAnsi" w:hAnsiTheme="minorHAnsi" w:cstheme="minorBidi"/>
                <w:color w:val="002060"/>
                <w:sz w:val="22"/>
                <w:szCs w:val="22"/>
                <w:lang w:val="en-AU"/>
              </w:rPr>
              <w:t>,</w:t>
            </w:r>
            <w:r w:rsidR="007E10AC">
              <w:rPr>
                <w:rFonts w:asciiTheme="minorHAnsi" w:hAnsiTheme="minorHAnsi" w:cstheme="minorBidi"/>
                <w:color w:val="002060"/>
                <w:sz w:val="22"/>
                <w:szCs w:val="22"/>
                <w:lang w:val="en-AU"/>
              </w:rPr>
              <w:t xml:space="preserve"> and reliably follow up on any tasks</w:t>
            </w:r>
            <w:r w:rsidR="00654E5A">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w:t>
            </w:r>
            <w:r w:rsidR="007E10AC">
              <w:rPr>
                <w:rFonts w:asciiTheme="minorHAnsi" w:hAnsiTheme="minorHAnsi" w:cstheme="minorBidi"/>
                <w:color w:val="002060"/>
                <w:sz w:val="22"/>
                <w:szCs w:val="22"/>
                <w:lang w:val="en-AU"/>
              </w:rPr>
              <w:t xml:space="preserve"> </w:t>
            </w:r>
          </w:p>
          <w:p w:rsidR="007E10AC" w:rsidRDefault="002C6312"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7E10AC">
              <w:rPr>
                <w:rFonts w:asciiTheme="minorHAnsi" w:hAnsiTheme="minorHAnsi" w:cstheme="minorBidi"/>
                <w:color w:val="002060"/>
                <w:sz w:val="22"/>
                <w:szCs w:val="22"/>
                <w:lang w:val="en-AU"/>
              </w:rPr>
              <w:t xml:space="preserve"> who actively look for opportunities to collaborate with other churches </w:t>
            </w:r>
            <w:r w:rsidR="00654E5A">
              <w:rPr>
                <w:rFonts w:asciiTheme="minorHAnsi" w:hAnsiTheme="minorHAnsi" w:cstheme="minorBidi"/>
                <w:color w:val="002060"/>
                <w:sz w:val="22"/>
                <w:szCs w:val="22"/>
                <w:lang w:val="en-AU"/>
              </w:rPr>
              <w:t>in events, initiatives</w:t>
            </w:r>
            <w:r>
              <w:rPr>
                <w:rFonts w:asciiTheme="minorHAnsi" w:hAnsiTheme="minorHAnsi" w:cstheme="minorBidi"/>
                <w:color w:val="002060"/>
                <w:sz w:val="22"/>
                <w:szCs w:val="22"/>
                <w:lang w:val="en-AU"/>
              </w:rPr>
              <w:t>,</w:t>
            </w:r>
            <w:r w:rsidR="00654E5A">
              <w:rPr>
                <w:rFonts w:asciiTheme="minorHAnsi" w:hAnsiTheme="minorHAnsi" w:cstheme="minorBidi"/>
                <w:color w:val="002060"/>
                <w:sz w:val="22"/>
                <w:szCs w:val="22"/>
                <w:lang w:val="en-AU"/>
              </w:rPr>
              <w:t xml:space="preserve"> and program delivery (e.g.</w:t>
            </w:r>
            <w:r>
              <w:rPr>
                <w:rFonts w:asciiTheme="minorHAnsi" w:hAnsiTheme="minorHAnsi" w:cstheme="minorBidi"/>
                <w:color w:val="002060"/>
                <w:sz w:val="22"/>
                <w:szCs w:val="22"/>
                <w:lang w:val="en-AU"/>
              </w:rPr>
              <w:t>,</w:t>
            </w:r>
            <w:r w:rsidR="00654E5A">
              <w:rPr>
                <w:rFonts w:asciiTheme="minorHAnsi" w:hAnsiTheme="minorHAnsi" w:cstheme="minorBidi"/>
                <w:color w:val="002060"/>
                <w:sz w:val="22"/>
                <w:szCs w:val="22"/>
                <w:lang w:val="en-AU"/>
              </w:rPr>
              <w:t xml:space="preserve"> on Christmas carol events, social justice initiatives,</w:t>
            </w:r>
            <w:r w:rsidR="00633308">
              <w:rPr>
                <w:rFonts w:asciiTheme="minorHAnsi" w:hAnsiTheme="minorHAnsi" w:cstheme="minorBidi"/>
                <w:color w:val="002060"/>
                <w:sz w:val="22"/>
                <w:szCs w:val="22"/>
                <w:lang w:val="en-AU"/>
              </w:rPr>
              <w:t xml:space="preserve"> </w:t>
            </w:r>
            <w:r w:rsidR="00654E5A">
              <w:rPr>
                <w:rFonts w:asciiTheme="minorHAnsi" w:hAnsiTheme="minorHAnsi" w:cstheme="minorBidi"/>
                <w:color w:val="002060"/>
                <w:sz w:val="22"/>
                <w:szCs w:val="22"/>
                <w:lang w:val="en-AU"/>
              </w:rPr>
              <w:t>Bible Studies</w:t>
            </w:r>
            <w:r w:rsidR="00633308">
              <w:rPr>
                <w:rFonts w:asciiTheme="minorHAnsi" w:hAnsiTheme="minorHAnsi" w:cstheme="minorBidi"/>
                <w:color w:val="002060"/>
                <w:sz w:val="22"/>
                <w:szCs w:val="22"/>
                <w:lang w:val="en-AU"/>
              </w:rPr>
              <w:t>, or social media campaigns</w:t>
            </w:r>
            <w:r w:rsidR="00654E5A">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w:t>
            </w:r>
          </w:p>
          <w:p w:rsidR="007E10AC" w:rsidRDefault="002C6312"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7E10AC">
              <w:rPr>
                <w:rFonts w:asciiTheme="minorHAnsi" w:hAnsiTheme="minorHAnsi" w:cstheme="minorBidi"/>
                <w:color w:val="002060"/>
                <w:sz w:val="22"/>
                <w:szCs w:val="22"/>
                <w:lang w:val="en-AU"/>
              </w:rPr>
              <w:t xml:space="preserve"> </w:t>
            </w:r>
            <w:r w:rsidR="00654E5A">
              <w:rPr>
                <w:rFonts w:asciiTheme="minorHAnsi" w:hAnsiTheme="minorHAnsi" w:cstheme="minorBidi"/>
                <w:color w:val="002060"/>
                <w:sz w:val="22"/>
                <w:szCs w:val="22"/>
                <w:lang w:val="en-AU"/>
              </w:rPr>
              <w:t>w</w:t>
            </w:r>
            <w:r w:rsidR="00C100A0">
              <w:rPr>
                <w:rFonts w:asciiTheme="minorHAnsi" w:hAnsiTheme="minorHAnsi" w:cstheme="minorBidi"/>
                <w:color w:val="002060"/>
                <w:sz w:val="22"/>
                <w:szCs w:val="22"/>
                <w:lang w:val="en-AU"/>
              </w:rPr>
              <w:t xml:space="preserve">ho work </w:t>
            </w:r>
            <w:r>
              <w:rPr>
                <w:rFonts w:asciiTheme="minorHAnsi" w:hAnsiTheme="minorHAnsi" w:cstheme="minorBidi"/>
                <w:color w:val="002060"/>
                <w:sz w:val="22"/>
                <w:szCs w:val="22"/>
                <w:lang w:val="en-AU"/>
              </w:rPr>
              <w:t>collegially</w:t>
            </w:r>
            <w:r w:rsidR="00C100A0">
              <w:rPr>
                <w:rFonts w:asciiTheme="minorHAnsi" w:hAnsiTheme="minorHAnsi" w:cstheme="minorBidi"/>
                <w:color w:val="002060"/>
                <w:sz w:val="22"/>
                <w:szCs w:val="22"/>
                <w:lang w:val="en-AU"/>
              </w:rPr>
              <w:t xml:space="preserve"> </w:t>
            </w:r>
            <w:r w:rsidR="00654E5A">
              <w:rPr>
                <w:rFonts w:asciiTheme="minorHAnsi" w:hAnsiTheme="minorHAnsi" w:cstheme="minorBidi"/>
                <w:color w:val="002060"/>
                <w:sz w:val="22"/>
                <w:szCs w:val="22"/>
                <w:lang w:val="en-AU"/>
              </w:rPr>
              <w:t xml:space="preserve">with their Regional Bishop </w:t>
            </w:r>
            <w:r w:rsidR="00C100A0">
              <w:rPr>
                <w:rFonts w:asciiTheme="minorHAnsi" w:hAnsiTheme="minorHAnsi" w:cstheme="minorBidi"/>
                <w:color w:val="002060"/>
                <w:sz w:val="22"/>
                <w:szCs w:val="22"/>
                <w:lang w:val="en-AU"/>
              </w:rPr>
              <w:t xml:space="preserve">and seek to </w:t>
            </w:r>
            <w:r w:rsidR="00BE62C2">
              <w:rPr>
                <w:rFonts w:asciiTheme="minorHAnsi" w:hAnsiTheme="minorHAnsi" w:cstheme="minorBidi"/>
                <w:color w:val="002060"/>
                <w:sz w:val="22"/>
                <w:szCs w:val="22"/>
                <w:lang w:val="en-AU"/>
              </w:rPr>
              <w:t xml:space="preserve">support </w:t>
            </w:r>
            <w:r w:rsidR="00C100A0">
              <w:rPr>
                <w:rFonts w:asciiTheme="minorHAnsi" w:hAnsiTheme="minorHAnsi" w:cstheme="minorBidi"/>
                <w:color w:val="002060"/>
                <w:sz w:val="22"/>
                <w:szCs w:val="22"/>
                <w:lang w:val="en-AU"/>
              </w:rPr>
              <w:t>the needs of the</w:t>
            </w:r>
            <w:r w:rsidR="00BE62C2">
              <w:rPr>
                <w:rFonts w:asciiTheme="minorHAnsi" w:hAnsiTheme="minorHAnsi" w:cstheme="minorBidi"/>
                <w:color w:val="002060"/>
                <w:sz w:val="22"/>
                <w:szCs w:val="22"/>
                <w:lang w:val="en-AU"/>
              </w:rPr>
              <w:t>ir</w:t>
            </w:r>
            <w:r w:rsidR="00C100A0">
              <w:rPr>
                <w:rFonts w:asciiTheme="minorHAnsi" w:hAnsiTheme="minorHAnsi" w:cstheme="minorBidi"/>
                <w:color w:val="002060"/>
                <w:sz w:val="22"/>
                <w:szCs w:val="22"/>
                <w:lang w:val="en-AU"/>
              </w:rPr>
              <w:t xml:space="preserve"> broader Diocesan Region</w:t>
            </w:r>
            <w:r w:rsidR="004619A2">
              <w:rPr>
                <w:rFonts w:asciiTheme="minorHAnsi" w:hAnsiTheme="minorHAnsi" w:cstheme="minorBidi"/>
                <w:color w:val="002060"/>
                <w:sz w:val="22"/>
                <w:szCs w:val="22"/>
                <w:lang w:val="en-AU"/>
              </w:rPr>
              <w:t xml:space="preserve"> (e.g.</w:t>
            </w:r>
            <w:r>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 xml:space="preserve"> willing to strategically align own </w:t>
            </w:r>
            <w:r w:rsidR="00BA2D5C">
              <w:rPr>
                <w:rFonts w:asciiTheme="minorHAnsi" w:hAnsiTheme="minorHAnsi" w:cstheme="minorBidi"/>
                <w:color w:val="002060"/>
                <w:sz w:val="22"/>
                <w:szCs w:val="22"/>
                <w:lang w:val="en-AU"/>
              </w:rPr>
              <w:t xml:space="preserve">parish’s </w:t>
            </w:r>
            <w:r w:rsidR="004619A2">
              <w:rPr>
                <w:rFonts w:asciiTheme="minorHAnsi" w:hAnsiTheme="minorHAnsi" w:cstheme="minorBidi"/>
                <w:color w:val="002060"/>
                <w:sz w:val="22"/>
                <w:szCs w:val="22"/>
                <w:lang w:val="en-AU"/>
              </w:rPr>
              <w:t>goals to help support broader Diocesan, Region</w:t>
            </w:r>
            <w:r w:rsidR="00BA2D5C">
              <w:rPr>
                <w:rFonts w:asciiTheme="minorHAnsi" w:hAnsiTheme="minorHAnsi" w:cstheme="minorBidi"/>
                <w:color w:val="002060"/>
                <w:sz w:val="22"/>
                <w:szCs w:val="22"/>
                <w:lang w:val="en-AU"/>
              </w:rPr>
              <w:t xml:space="preserve"> and</w:t>
            </w:r>
            <w:r w:rsidR="004619A2">
              <w:rPr>
                <w:rFonts w:asciiTheme="minorHAnsi" w:hAnsiTheme="minorHAnsi" w:cstheme="minorBidi"/>
                <w:color w:val="002060"/>
                <w:sz w:val="22"/>
                <w:szCs w:val="22"/>
                <w:lang w:val="en-AU"/>
              </w:rPr>
              <w:t xml:space="preserve"> Deanery objectives).</w:t>
            </w:r>
          </w:p>
          <w:p w:rsidR="00383BEF" w:rsidRDefault="002C6312"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383BEF">
              <w:rPr>
                <w:rFonts w:asciiTheme="minorHAnsi" w:hAnsiTheme="minorHAnsi" w:cstheme="minorBidi"/>
                <w:color w:val="002060"/>
                <w:sz w:val="22"/>
                <w:szCs w:val="22"/>
                <w:lang w:val="en-AU"/>
              </w:rPr>
              <w:t xml:space="preserve"> who actively participate in and listen at key Diocesan gatherings and can be counted on to follow up any tasks (e.g. Synod)</w:t>
            </w:r>
            <w:r w:rsidR="004619A2">
              <w:rPr>
                <w:rFonts w:asciiTheme="minorHAnsi" w:hAnsiTheme="minorHAnsi" w:cstheme="minorBidi"/>
                <w:color w:val="002060"/>
                <w:sz w:val="22"/>
                <w:szCs w:val="22"/>
                <w:lang w:val="en-AU"/>
              </w:rPr>
              <w:t>.</w:t>
            </w:r>
          </w:p>
          <w:p w:rsidR="007E10AC" w:rsidRDefault="002C6312" w:rsidP="00BE62C2">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 </w:t>
            </w:r>
            <w:r w:rsidR="007E10AC">
              <w:rPr>
                <w:rFonts w:asciiTheme="minorHAnsi" w:hAnsiTheme="minorHAnsi" w:cstheme="minorBidi"/>
                <w:color w:val="002060"/>
                <w:sz w:val="22"/>
                <w:szCs w:val="22"/>
                <w:lang w:val="en-AU"/>
              </w:rPr>
              <w:t>leaders</w:t>
            </w:r>
            <w:r w:rsidR="004573E0">
              <w:rPr>
                <w:rFonts w:asciiTheme="minorHAnsi" w:hAnsiTheme="minorHAnsi" w:cstheme="minorBidi"/>
                <w:color w:val="002060"/>
                <w:sz w:val="22"/>
                <w:szCs w:val="22"/>
                <w:lang w:val="en-AU"/>
              </w:rPr>
              <w:t>, staff</w:t>
            </w:r>
            <w:r>
              <w:rPr>
                <w:rFonts w:asciiTheme="minorHAnsi" w:hAnsiTheme="minorHAnsi" w:cstheme="minorBidi"/>
                <w:color w:val="002060"/>
                <w:sz w:val="22"/>
                <w:szCs w:val="22"/>
                <w:lang w:val="en-AU"/>
              </w:rPr>
              <w:t>,</w:t>
            </w:r>
            <w:r w:rsidR="004573E0">
              <w:rPr>
                <w:rFonts w:asciiTheme="minorHAnsi" w:hAnsiTheme="minorHAnsi" w:cstheme="minorBidi"/>
                <w:color w:val="002060"/>
                <w:sz w:val="22"/>
                <w:szCs w:val="22"/>
                <w:lang w:val="en-AU"/>
              </w:rPr>
              <w:t xml:space="preserve"> and volunteers</w:t>
            </w:r>
            <w:r w:rsidR="007E10AC">
              <w:rPr>
                <w:rFonts w:asciiTheme="minorHAnsi" w:hAnsiTheme="minorHAnsi" w:cstheme="minorBidi"/>
                <w:color w:val="002060"/>
                <w:sz w:val="22"/>
                <w:szCs w:val="22"/>
                <w:lang w:val="en-AU"/>
              </w:rPr>
              <w:t xml:space="preserve"> who </w:t>
            </w:r>
            <w:r w:rsidR="00BE62C2">
              <w:rPr>
                <w:rFonts w:asciiTheme="minorHAnsi" w:hAnsiTheme="minorHAnsi" w:cstheme="minorBidi"/>
                <w:color w:val="002060"/>
                <w:sz w:val="22"/>
                <w:szCs w:val="22"/>
                <w:lang w:val="en-AU"/>
              </w:rPr>
              <w:t xml:space="preserve">work collaboratively with other Diocesan Commissions (e.g. </w:t>
            </w:r>
            <w:r w:rsidR="00F53C67">
              <w:rPr>
                <w:rFonts w:asciiTheme="minorHAnsi" w:hAnsiTheme="minorHAnsi" w:cstheme="minorBidi"/>
                <w:color w:val="002060"/>
                <w:sz w:val="22"/>
                <w:szCs w:val="22"/>
                <w:lang w:val="en-AU"/>
              </w:rPr>
              <w:t xml:space="preserve">actively </w:t>
            </w:r>
            <w:r w:rsidR="00BE62C2">
              <w:rPr>
                <w:rFonts w:asciiTheme="minorHAnsi" w:hAnsiTheme="minorHAnsi" w:cstheme="minorBidi"/>
                <w:color w:val="002060"/>
                <w:sz w:val="22"/>
                <w:szCs w:val="22"/>
                <w:lang w:val="en-AU"/>
              </w:rPr>
              <w:t xml:space="preserve">support Anglicare initiatives, connect with local Anglican schools, support Finance and Diocesan Services Commission protocols and processes, </w:t>
            </w:r>
            <w:r w:rsidR="00B46EEB">
              <w:rPr>
                <w:rFonts w:asciiTheme="minorHAnsi" w:hAnsiTheme="minorHAnsi" w:cstheme="minorBidi"/>
                <w:color w:val="002060"/>
                <w:sz w:val="22"/>
                <w:szCs w:val="22"/>
                <w:lang w:val="en-AU"/>
              </w:rPr>
              <w:t xml:space="preserve">submit quality content to our Diocesan publication </w:t>
            </w:r>
            <w:r w:rsidR="00B46EEB" w:rsidRPr="00984E72">
              <w:rPr>
                <w:rFonts w:asciiTheme="minorHAnsi" w:hAnsiTheme="minorHAnsi" w:cstheme="minorBidi"/>
                <w:i/>
                <w:color w:val="002060"/>
                <w:sz w:val="22"/>
                <w:szCs w:val="22"/>
                <w:lang w:val="en-AU"/>
              </w:rPr>
              <w:t>anglican focus</w:t>
            </w:r>
            <w:r w:rsidR="00B46EEB">
              <w:rPr>
                <w:rFonts w:asciiTheme="minorHAnsi" w:hAnsiTheme="minorHAnsi" w:cstheme="minorBidi"/>
                <w:color w:val="002060"/>
                <w:sz w:val="22"/>
                <w:szCs w:val="22"/>
                <w:lang w:val="en-AU"/>
              </w:rPr>
              <w:t xml:space="preserve">, </w:t>
            </w:r>
            <w:r w:rsidR="00F90DCC">
              <w:rPr>
                <w:rFonts w:asciiTheme="minorHAnsi" w:hAnsiTheme="minorHAnsi" w:cstheme="minorBidi"/>
                <w:color w:val="002060"/>
                <w:sz w:val="22"/>
                <w:szCs w:val="22"/>
                <w:lang w:val="en-AU"/>
              </w:rPr>
              <w:t>or</w:t>
            </w:r>
            <w:r w:rsidR="00BE62C2">
              <w:rPr>
                <w:rFonts w:asciiTheme="minorHAnsi" w:hAnsiTheme="minorHAnsi" w:cstheme="minorBidi"/>
                <w:color w:val="002060"/>
                <w:sz w:val="22"/>
                <w:szCs w:val="22"/>
                <w:lang w:val="en-AU"/>
              </w:rPr>
              <w:t xml:space="preserve"> </w:t>
            </w:r>
            <w:r w:rsidR="00F53C67">
              <w:rPr>
                <w:rFonts w:asciiTheme="minorHAnsi" w:hAnsiTheme="minorHAnsi" w:cstheme="minorBidi"/>
                <w:color w:val="002060"/>
                <w:sz w:val="22"/>
                <w:szCs w:val="22"/>
                <w:lang w:val="en-AU"/>
              </w:rPr>
              <w:t xml:space="preserve">promote Ministry Education </w:t>
            </w:r>
            <w:r w:rsidR="004573E0">
              <w:rPr>
                <w:rFonts w:asciiTheme="minorHAnsi" w:hAnsiTheme="minorHAnsi" w:cstheme="minorBidi"/>
                <w:color w:val="002060"/>
                <w:sz w:val="22"/>
                <w:szCs w:val="22"/>
                <w:lang w:val="en-AU"/>
              </w:rPr>
              <w:t>activities</w:t>
            </w:r>
            <w:r w:rsidR="00F53C67">
              <w:rPr>
                <w:rFonts w:asciiTheme="minorHAnsi" w:hAnsiTheme="minorHAnsi" w:cstheme="minorBidi"/>
                <w:color w:val="002060"/>
                <w:sz w:val="22"/>
                <w:szCs w:val="22"/>
                <w:lang w:val="en-AU"/>
              </w:rPr>
              <w:t xml:space="preserve"> such as </w:t>
            </w:r>
            <w:r w:rsidR="00984E72">
              <w:rPr>
                <w:rFonts w:asciiTheme="minorHAnsi" w:hAnsiTheme="minorHAnsi" w:cstheme="minorBidi"/>
                <w:color w:val="002060"/>
                <w:sz w:val="22"/>
                <w:szCs w:val="22"/>
                <w:lang w:val="en-AU"/>
              </w:rPr>
              <w:t>Ichthus C</w:t>
            </w:r>
            <w:r w:rsidR="00F53C67">
              <w:rPr>
                <w:rFonts w:asciiTheme="minorHAnsi" w:hAnsiTheme="minorHAnsi" w:cstheme="minorBidi"/>
                <w:color w:val="002060"/>
                <w:sz w:val="22"/>
                <w:szCs w:val="22"/>
                <w:lang w:val="en-AU"/>
              </w:rPr>
              <w:t>amps)</w:t>
            </w:r>
            <w:r w:rsidR="004619A2">
              <w:rPr>
                <w:rFonts w:asciiTheme="minorHAnsi" w:hAnsiTheme="minorHAnsi" w:cstheme="minorBidi"/>
                <w:color w:val="002060"/>
                <w:sz w:val="22"/>
                <w:szCs w:val="22"/>
                <w:lang w:val="en-AU"/>
              </w:rPr>
              <w:t>.</w:t>
            </w:r>
          </w:p>
          <w:p w:rsidR="00BE62C2" w:rsidRDefault="002C6312" w:rsidP="00BE62C2">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w:t>
            </w:r>
            <w:r w:rsidR="00BA2D5C">
              <w:rPr>
                <w:rFonts w:asciiTheme="minorHAnsi" w:hAnsiTheme="minorHAnsi" w:cstheme="minorBidi"/>
                <w:color w:val="002060"/>
                <w:sz w:val="22"/>
                <w:szCs w:val="22"/>
                <w:lang w:val="en-AU"/>
              </w:rPr>
              <w:t xml:space="preserve"> staff and key volunteers</w:t>
            </w:r>
            <w:r w:rsidR="00F90DCC">
              <w:rPr>
                <w:rFonts w:asciiTheme="minorHAnsi" w:hAnsiTheme="minorHAnsi" w:cstheme="minorBidi"/>
                <w:color w:val="002060"/>
                <w:sz w:val="22"/>
                <w:szCs w:val="22"/>
                <w:lang w:val="en-AU"/>
              </w:rPr>
              <w:t xml:space="preserve"> who willingly assist </w:t>
            </w:r>
            <w:r w:rsidR="00BE62C2">
              <w:rPr>
                <w:rFonts w:asciiTheme="minorHAnsi" w:hAnsiTheme="minorHAnsi" w:cstheme="minorBidi"/>
                <w:color w:val="002060"/>
                <w:sz w:val="22"/>
                <w:szCs w:val="22"/>
                <w:lang w:val="en-AU"/>
              </w:rPr>
              <w:t>the church’s leadership to help make the above happen.</w:t>
            </w:r>
          </w:p>
          <w:p w:rsidR="004619A2" w:rsidRDefault="004619A2" w:rsidP="004619A2">
            <w:pPr>
              <w:pStyle w:val="ListParagraph"/>
              <w:spacing w:after="0" w:line="240" w:lineRule="auto"/>
              <w:rPr>
                <w:rFonts w:asciiTheme="minorHAnsi" w:hAnsiTheme="minorHAnsi" w:cstheme="minorBidi"/>
                <w:color w:val="002060"/>
                <w:sz w:val="22"/>
                <w:szCs w:val="22"/>
                <w:lang w:val="en-AU"/>
              </w:rPr>
            </w:pPr>
          </w:p>
          <w:p w:rsidR="004619A2" w:rsidRPr="00BE1B32" w:rsidRDefault="00DD74C3" w:rsidP="004619A2">
            <w:pPr>
              <w:rPr>
                <w:i/>
                <w:iCs/>
                <w:color w:val="002060"/>
              </w:rPr>
            </w:pPr>
            <w:r w:rsidRPr="00081ED9">
              <w:rPr>
                <w:i/>
                <w:iCs/>
                <w:color w:val="002060"/>
              </w:rPr>
              <w:t xml:space="preserve">This list of examples is not exhaustive and you may think of more that apply </w:t>
            </w:r>
            <w:r>
              <w:rPr>
                <w:i/>
                <w:iCs/>
                <w:color w:val="002060"/>
              </w:rPr>
              <w:t xml:space="preserve">to </w:t>
            </w:r>
            <w:r w:rsidRPr="00081ED9">
              <w:rPr>
                <w:i/>
                <w:iCs/>
                <w:color w:val="002060"/>
              </w:rPr>
              <w:t>your church and its ministries. The examples provided are merely a guide to help prompt you</w:t>
            </w:r>
            <w:r>
              <w:rPr>
                <w:i/>
                <w:iCs/>
                <w:color w:val="002060"/>
              </w:rPr>
              <w:t>, as you answer the questions in the field below.</w:t>
            </w:r>
          </w:p>
        </w:tc>
        <w:tc>
          <w:tcPr>
            <w:tcW w:w="2948" w:type="dxa"/>
          </w:tcPr>
          <w:p w:rsidR="002235AA" w:rsidRDefault="002235AA" w:rsidP="002235AA">
            <w:pPr>
              <w:pStyle w:val="Normal-noafterspace"/>
              <w:rPr>
                <w:rFonts w:asciiTheme="minorHAnsi" w:hAnsiTheme="minorHAnsi" w:cstheme="minorBidi"/>
                <w:b/>
                <w:color w:val="002060"/>
                <w:sz w:val="22"/>
                <w:szCs w:val="22"/>
                <w:lang w:val="en-AU"/>
              </w:rPr>
            </w:pPr>
            <w:r w:rsidRPr="00B46EEB">
              <w:rPr>
                <w:rFonts w:asciiTheme="minorHAnsi" w:hAnsiTheme="minorHAnsi" w:cstheme="minorBidi"/>
                <w:b/>
                <w:color w:val="002060"/>
                <w:sz w:val="22"/>
                <w:szCs w:val="22"/>
                <w:lang w:val="en-AU"/>
              </w:rPr>
              <w:t xml:space="preserve">Response to Statement </w:t>
            </w:r>
            <w:r w:rsidR="0096651D">
              <w:rPr>
                <w:rFonts w:asciiTheme="minorHAnsi" w:hAnsiTheme="minorHAnsi" w:cstheme="minorBidi"/>
                <w:b/>
                <w:color w:val="002060"/>
                <w:sz w:val="22"/>
                <w:szCs w:val="22"/>
                <w:lang w:val="en-AU"/>
              </w:rPr>
              <w:t>2</w:t>
            </w:r>
          </w:p>
          <w:p w:rsidR="002235AA" w:rsidRPr="00B46EEB" w:rsidRDefault="002235AA" w:rsidP="002235AA">
            <w:pPr>
              <w:pStyle w:val="Normal-noafterspace"/>
              <w:rPr>
                <w:rFonts w:asciiTheme="minorHAnsi" w:hAnsiTheme="minorHAnsi" w:cstheme="minorBidi"/>
                <w:b/>
                <w:color w:val="002060"/>
                <w:sz w:val="22"/>
                <w:szCs w:val="22"/>
                <w:lang w:val="en-AU"/>
              </w:rPr>
            </w:pPr>
          </w:p>
          <w:p w:rsidR="00020DBF" w:rsidRPr="00B46EEB" w:rsidRDefault="00020DBF" w:rsidP="00020DBF">
            <w:pPr>
              <w:pStyle w:val="Normal-noafterspace"/>
              <w:rPr>
                <w:rFonts w:asciiTheme="minorHAnsi" w:hAnsiTheme="minorHAnsi" w:cstheme="minorBidi"/>
                <w:b/>
                <w:color w:val="002060"/>
                <w:sz w:val="22"/>
                <w:szCs w:val="22"/>
                <w:lang w:val="en-AU"/>
              </w:rPr>
            </w:pP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Strongly agree</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Agree</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Neutral </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Disagree </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Strongly disagree </w:t>
            </w:r>
          </w:p>
          <w:p w:rsidR="00020DBF" w:rsidRPr="0094707E" w:rsidRDefault="00020DBF" w:rsidP="00020DBF">
            <w:pPr>
              <w:pStyle w:val="Normalwithdottedlinesforwriting"/>
              <w:rPr>
                <w:rFonts w:asciiTheme="minorHAnsi" w:hAnsiTheme="minorHAnsi" w:cstheme="minorBidi"/>
                <w:color w:val="002060"/>
                <w:sz w:val="22"/>
                <w:szCs w:val="22"/>
                <w:lang w:val="en-AU"/>
              </w:rPr>
            </w:pPr>
          </w:p>
          <w:p w:rsidR="002235AA" w:rsidRPr="0094707E" w:rsidRDefault="002235AA" w:rsidP="00D306B1">
            <w:pPr>
              <w:pStyle w:val="Normal-noafterspace"/>
            </w:pPr>
          </w:p>
          <w:p w:rsidR="007E10AC" w:rsidRDefault="007E10AC" w:rsidP="00B46EEB">
            <w:pPr>
              <w:rPr>
                <w:color w:val="002060"/>
              </w:rPr>
            </w:pPr>
          </w:p>
        </w:tc>
      </w:tr>
      <w:tr w:rsidR="00D045AB" w:rsidTr="00D306B1">
        <w:trPr>
          <w:trHeight w:val="5957"/>
        </w:trPr>
        <w:tc>
          <w:tcPr>
            <w:tcW w:w="10456" w:type="dxa"/>
            <w:gridSpan w:val="2"/>
            <w:tcBorders>
              <w:bottom w:val="single" w:sz="4" w:space="0" w:color="auto"/>
            </w:tcBorders>
          </w:tcPr>
          <w:p w:rsidR="00020DBF" w:rsidRPr="00DC2D4D" w:rsidRDefault="00020DBF" w:rsidP="00020DBF">
            <w:pPr>
              <w:rPr>
                <w:b/>
                <w:color w:val="002060"/>
                <w:sz w:val="24"/>
                <w:szCs w:val="24"/>
              </w:rPr>
            </w:pPr>
            <w:r w:rsidRPr="00DC2D4D">
              <w:rPr>
                <w:b/>
                <w:color w:val="002060"/>
                <w:sz w:val="24"/>
                <w:szCs w:val="24"/>
              </w:rPr>
              <w:t xml:space="preserve">Describe how your parish demonstrates the value of </w:t>
            </w:r>
            <w:r w:rsidR="009E1EF2">
              <w:rPr>
                <w:b/>
                <w:color w:val="002060"/>
                <w:sz w:val="24"/>
                <w:szCs w:val="24"/>
              </w:rPr>
              <w:t>collegiality</w:t>
            </w:r>
            <w:r w:rsidRPr="00DC2D4D">
              <w:rPr>
                <w:b/>
                <w:color w:val="002060"/>
                <w:sz w:val="24"/>
                <w:szCs w:val="24"/>
              </w:rPr>
              <w:t xml:space="preserve"> (you might like to include some specific recent examples)?</w:t>
            </w:r>
          </w:p>
          <w:p w:rsidR="00DD74C3" w:rsidRDefault="00DD74C3" w:rsidP="00DD74C3">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What do you do?</w:t>
            </w: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Who is involved in the organising and participating?</w:t>
            </w: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What are the responses and outcomes?</w:t>
            </w:r>
          </w:p>
          <w:p w:rsidR="00D045AB" w:rsidRPr="00B46EEB" w:rsidRDefault="00D045AB" w:rsidP="002235AA">
            <w:pPr>
              <w:pStyle w:val="Normal-noafterspace"/>
              <w:rPr>
                <w:rFonts w:asciiTheme="minorHAnsi" w:hAnsiTheme="minorHAnsi" w:cstheme="minorBidi"/>
                <w:b/>
                <w:color w:val="002060"/>
                <w:sz w:val="22"/>
                <w:szCs w:val="22"/>
                <w:lang w:val="en-AU"/>
              </w:rPr>
            </w:pPr>
          </w:p>
        </w:tc>
      </w:tr>
      <w:tr w:rsidR="00112DA4" w:rsidTr="00792966">
        <w:trPr>
          <w:trHeight w:val="363"/>
        </w:trPr>
        <w:tc>
          <w:tcPr>
            <w:tcW w:w="10456" w:type="dxa"/>
            <w:gridSpan w:val="2"/>
            <w:shd w:val="clear" w:color="auto" w:fill="002060"/>
          </w:tcPr>
          <w:p w:rsidR="00112DA4" w:rsidRPr="00005608" w:rsidRDefault="00112DA4" w:rsidP="000F5A12">
            <w:pPr>
              <w:rPr>
                <w:b/>
                <w:color w:val="FF0000"/>
                <w:sz w:val="28"/>
                <w:szCs w:val="28"/>
                <w:highlight w:val="yellow"/>
              </w:rPr>
            </w:pPr>
            <w:r w:rsidRPr="000923AD">
              <w:rPr>
                <w:b/>
                <w:color w:val="FFFFFF" w:themeColor="background1"/>
                <w:sz w:val="28"/>
                <w:szCs w:val="28"/>
              </w:rPr>
              <w:lastRenderedPageBreak/>
              <w:t xml:space="preserve">Value 3: </w:t>
            </w:r>
            <w:r w:rsidR="00BA2D5C" w:rsidRPr="000923AD">
              <w:rPr>
                <w:b/>
                <w:color w:val="FFFFFF" w:themeColor="background1"/>
                <w:sz w:val="28"/>
                <w:szCs w:val="28"/>
              </w:rPr>
              <w:t>Audacity</w:t>
            </w:r>
          </w:p>
        </w:tc>
      </w:tr>
      <w:tr w:rsidR="00F53C67" w:rsidTr="00005608">
        <w:trPr>
          <w:trHeight w:val="1108"/>
        </w:trPr>
        <w:tc>
          <w:tcPr>
            <w:tcW w:w="7508" w:type="dxa"/>
          </w:tcPr>
          <w:p w:rsidR="00F53C67" w:rsidRPr="00B46EEB" w:rsidRDefault="00B46EEB" w:rsidP="00C74194">
            <w:pPr>
              <w:rPr>
                <w:b/>
                <w:color w:val="002060"/>
                <w:sz w:val="24"/>
                <w:szCs w:val="24"/>
              </w:rPr>
            </w:pPr>
            <w:r w:rsidRPr="00B46EEB">
              <w:rPr>
                <w:b/>
                <w:color w:val="002060"/>
                <w:sz w:val="24"/>
                <w:szCs w:val="24"/>
              </w:rPr>
              <w:t xml:space="preserve">Statement 3: </w:t>
            </w:r>
            <w:r w:rsidR="00F53C67" w:rsidRPr="00B46EEB">
              <w:rPr>
                <w:b/>
                <w:color w:val="002060"/>
                <w:sz w:val="24"/>
                <w:szCs w:val="24"/>
              </w:rPr>
              <w:t xml:space="preserve">Our </w:t>
            </w:r>
            <w:r w:rsidR="00BE1B32">
              <w:rPr>
                <w:b/>
                <w:color w:val="002060"/>
                <w:sz w:val="24"/>
                <w:szCs w:val="24"/>
              </w:rPr>
              <w:t>parish’s</w:t>
            </w:r>
            <w:r w:rsidR="00F53C67" w:rsidRPr="00B46EEB">
              <w:rPr>
                <w:b/>
                <w:color w:val="002060"/>
                <w:sz w:val="24"/>
                <w:szCs w:val="24"/>
              </w:rPr>
              <w:t xml:space="preserve"> leaders, staff</w:t>
            </w:r>
            <w:r w:rsidR="00BE1B32">
              <w:rPr>
                <w:b/>
                <w:color w:val="002060"/>
                <w:sz w:val="24"/>
                <w:szCs w:val="24"/>
              </w:rPr>
              <w:t>,</w:t>
            </w:r>
            <w:r w:rsidR="00F53C67" w:rsidRPr="00B46EEB">
              <w:rPr>
                <w:b/>
                <w:color w:val="002060"/>
                <w:sz w:val="24"/>
                <w:szCs w:val="24"/>
              </w:rPr>
              <w:t xml:space="preserve"> and key volunteers model attitud</w:t>
            </w:r>
            <w:r w:rsidR="0049072D">
              <w:rPr>
                <w:b/>
                <w:color w:val="002060"/>
                <w:sz w:val="24"/>
                <w:szCs w:val="24"/>
              </w:rPr>
              <w:t>es and behaviours that show we</w:t>
            </w:r>
            <w:r w:rsidR="00F53C67" w:rsidRPr="00B46EEB">
              <w:rPr>
                <w:b/>
                <w:color w:val="002060"/>
                <w:sz w:val="24"/>
                <w:szCs w:val="24"/>
              </w:rPr>
              <w:t xml:space="preserve"> are committed to </w:t>
            </w:r>
            <w:r w:rsidR="00BE1B32">
              <w:rPr>
                <w:b/>
                <w:color w:val="002060"/>
                <w:sz w:val="24"/>
                <w:szCs w:val="24"/>
              </w:rPr>
              <w:t>the Mission of God</w:t>
            </w:r>
            <w:r w:rsidR="00BA2D5C">
              <w:rPr>
                <w:b/>
                <w:color w:val="002060"/>
                <w:sz w:val="24"/>
                <w:szCs w:val="24"/>
              </w:rPr>
              <w:t xml:space="preserve"> and </w:t>
            </w:r>
            <w:r w:rsidR="00BE1B32">
              <w:rPr>
                <w:b/>
                <w:color w:val="002060"/>
                <w:sz w:val="24"/>
                <w:szCs w:val="24"/>
              </w:rPr>
              <w:t xml:space="preserve">proclaiming the Gospel, </w:t>
            </w:r>
            <w:r w:rsidR="00BA2D5C">
              <w:rPr>
                <w:b/>
                <w:color w:val="002060"/>
                <w:sz w:val="24"/>
                <w:szCs w:val="24"/>
              </w:rPr>
              <w:t>with</w:t>
            </w:r>
            <w:r w:rsidR="00BE1B32">
              <w:rPr>
                <w:b/>
                <w:color w:val="002060"/>
                <w:sz w:val="24"/>
                <w:szCs w:val="24"/>
              </w:rPr>
              <w:t xml:space="preserve"> a vision beyond </w:t>
            </w:r>
            <w:r w:rsidR="00BA2D5C">
              <w:rPr>
                <w:b/>
                <w:color w:val="002060"/>
                <w:sz w:val="24"/>
                <w:szCs w:val="24"/>
              </w:rPr>
              <w:t xml:space="preserve">ourselves </w:t>
            </w:r>
            <w:r w:rsidR="00BE1B32">
              <w:rPr>
                <w:b/>
                <w:color w:val="002060"/>
                <w:sz w:val="24"/>
                <w:szCs w:val="24"/>
              </w:rPr>
              <w:t xml:space="preserve">for </w:t>
            </w:r>
            <w:r w:rsidR="00BA2D5C">
              <w:rPr>
                <w:b/>
                <w:color w:val="002060"/>
                <w:sz w:val="24"/>
                <w:szCs w:val="24"/>
              </w:rPr>
              <w:t xml:space="preserve">our </w:t>
            </w:r>
            <w:r w:rsidR="0021351B">
              <w:rPr>
                <w:b/>
                <w:color w:val="002060"/>
                <w:sz w:val="24"/>
                <w:szCs w:val="24"/>
              </w:rPr>
              <w:t xml:space="preserve">entire </w:t>
            </w:r>
            <w:r w:rsidR="00BE1B32">
              <w:rPr>
                <w:b/>
                <w:color w:val="002060"/>
                <w:sz w:val="24"/>
                <w:szCs w:val="24"/>
              </w:rPr>
              <w:t>region</w:t>
            </w:r>
            <w:r>
              <w:rPr>
                <w:b/>
                <w:color w:val="002060"/>
                <w:sz w:val="24"/>
                <w:szCs w:val="24"/>
              </w:rPr>
              <w:t>.</w:t>
            </w:r>
          </w:p>
          <w:p w:rsidR="00F53C67" w:rsidRDefault="00F53C67" w:rsidP="00C74194">
            <w:pPr>
              <w:rPr>
                <w:color w:val="002060"/>
              </w:rPr>
            </w:pPr>
          </w:p>
          <w:p w:rsidR="00F53C67" w:rsidRDefault="00B46EEB" w:rsidP="00C74194">
            <w:pPr>
              <w:rPr>
                <w:color w:val="002060"/>
              </w:rPr>
            </w:pPr>
            <w:r>
              <w:rPr>
                <w:b/>
                <w:color w:val="002060"/>
              </w:rPr>
              <w:t>Typical e</w:t>
            </w:r>
            <w:r w:rsidR="00F53C67" w:rsidRPr="0094707E">
              <w:rPr>
                <w:b/>
                <w:color w:val="002060"/>
              </w:rPr>
              <w:t>xamples of what this may look like</w:t>
            </w:r>
            <w:r w:rsidR="00F53C67">
              <w:rPr>
                <w:b/>
                <w:color w:val="002060"/>
              </w:rPr>
              <w:t xml:space="preserve"> include:</w:t>
            </w:r>
          </w:p>
          <w:p w:rsidR="00F028F6" w:rsidRDefault="00F028F6" w:rsidP="00F028F6">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Parishes who understand who they are trying to reach with the Gospel (e.g. through the use of demographic data in mission planning, </w:t>
            </w:r>
            <w:r w:rsidR="002C1A01">
              <w:rPr>
                <w:rFonts w:asciiTheme="minorHAnsi" w:hAnsiTheme="minorHAnsi" w:cstheme="minorBidi"/>
                <w:color w:val="002060"/>
                <w:sz w:val="22"/>
                <w:szCs w:val="22"/>
                <w:lang w:val="en-AU"/>
              </w:rPr>
              <w:t xml:space="preserve">such as </w:t>
            </w:r>
            <w:r>
              <w:rPr>
                <w:rFonts w:asciiTheme="minorHAnsi" w:hAnsiTheme="minorHAnsi" w:cstheme="minorBidi"/>
                <w:color w:val="002060"/>
                <w:sz w:val="22"/>
                <w:szCs w:val="22"/>
                <w:lang w:val="en-AU"/>
              </w:rPr>
              <w:t xml:space="preserve">utilisation </w:t>
            </w:r>
            <w:r w:rsidR="002C1A01">
              <w:rPr>
                <w:rFonts w:asciiTheme="minorHAnsi" w:hAnsiTheme="minorHAnsi" w:cstheme="minorBidi"/>
                <w:color w:val="002060"/>
                <w:sz w:val="22"/>
                <w:szCs w:val="22"/>
                <w:lang w:val="en-AU"/>
              </w:rPr>
              <w:t xml:space="preserve">a </w:t>
            </w:r>
            <w:r>
              <w:rPr>
                <w:rFonts w:asciiTheme="minorHAnsi" w:hAnsiTheme="minorHAnsi" w:cstheme="minorBidi"/>
                <w:color w:val="002060"/>
                <w:sz w:val="22"/>
                <w:szCs w:val="22"/>
                <w:lang w:val="en-AU"/>
              </w:rPr>
              <w:t xml:space="preserve">Community Social Profile). </w:t>
            </w:r>
          </w:p>
          <w:p w:rsidR="007E5414" w:rsidRDefault="0021351B" w:rsidP="007E541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 </w:t>
            </w:r>
            <w:r w:rsidR="007E5414" w:rsidRPr="00F90DCC">
              <w:rPr>
                <w:rFonts w:asciiTheme="minorHAnsi" w:hAnsiTheme="minorHAnsi" w:cstheme="minorBidi"/>
                <w:color w:val="002060"/>
                <w:sz w:val="22"/>
                <w:szCs w:val="22"/>
                <w:lang w:val="en-AU"/>
              </w:rPr>
              <w:t>leaders, staff</w:t>
            </w:r>
            <w:r>
              <w:rPr>
                <w:rFonts w:asciiTheme="minorHAnsi" w:hAnsiTheme="minorHAnsi" w:cstheme="minorBidi"/>
                <w:color w:val="002060"/>
                <w:sz w:val="22"/>
                <w:szCs w:val="22"/>
                <w:lang w:val="en-AU"/>
              </w:rPr>
              <w:t>,</w:t>
            </w:r>
            <w:r w:rsidR="007E5414" w:rsidRPr="00F90DCC">
              <w:rPr>
                <w:rFonts w:asciiTheme="minorHAnsi" w:hAnsiTheme="minorHAnsi" w:cstheme="minorBidi"/>
                <w:color w:val="002060"/>
                <w:sz w:val="22"/>
                <w:szCs w:val="22"/>
                <w:lang w:val="en-AU"/>
              </w:rPr>
              <w:t xml:space="preserve"> and volunteers who have implemented broader ‘welcoming’ and outreach initiatives to </w:t>
            </w:r>
            <w:r>
              <w:rPr>
                <w:rFonts w:asciiTheme="minorHAnsi" w:hAnsiTheme="minorHAnsi" w:cstheme="minorBidi"/>
                <w:color w:val="002060"/>
                <w:sz w:val="22"/>
                <w:szCs w:val="22"/>
                <w:lang w:val="en-AU"/>
              </w:rPr>
              <w:t>reach people beyond themselves</w:t>
            </w:r>
            <w:r w:rsidR="007E5414" w:rsidRPr="00F90DCC">
              <w:rPr>
                <w:rFonts w:asciiTheme="minorHAnsi" w:hAnsiTheme="minorHAnsi" w:cstheme="minorBidi"/>
                <w:color w:val="002060"/>
                <w:sz w:val="22"/>
                <w:szCs w:val="22"/>
                <w:lang w:val="en-AU"/>
              </w:rPr>
              <w:t xml:space="preserve"> (e.g.</w:t>
            </w:r>
            <w:r>
              <w:rPr>
                <w:rFonts w:asciiTheme="minorHAnsi" w:hAnsiTheme="minorHAnsi" w:cstheme="minorBidi"/>
                <w:color w:val="002060"/>
                <w:sz w:val="22"/>
                <w:szCs w:val="22"/>
                <w:lang w:val="en-AU"/>
              </w:rPr>
              <w:t xml:space="preserve"> key public events,</w:t>
            </w:r>
            <w:r w:rsidR="007E5414" w:rsidRPr="00F90DCC">
              <w:rPr>
                <w:rFonts w:asciiTheme="minorHAnsi" w:hAnsiTheme="minorHAnsi" w:cstheme="minorBidi"/>
                <w:color w:val="002060"/>
                <w:sz w:val="22"/>
                <w:szCs w:val="22"/>
                <w:lang w:val="en-AU"/>
              </w:rPr>
              <w:t xml:space="preserve"> English-speaking classes, Mainly Music, </w:t>
            </w:r>
            <w:r w:rsidR="007E5414">
              <w:rPr>
                <w:rFonts w:asciiTheme="minorHAnsi" w:hAnsiTheme="minorHAnsi" w:cstheme="minorBidi"/>
                <w:color w:val="002060"/>
                <w:sz w:val="22"/>
                <w:szCs w:val="22"/>
                <w:lang w:val="en-AU"/>
              </w:rPr>
              <w:t xml:space="preserve">or </w:t>
            </w:r>
            <w:r w:rsidR="007E5414" w:rsidRPr="00F90DCC">
              <w:rPr>
                <w:rFonts w:asciiTheme="minorHAnsi" w:hAnsiTheme="minorHAnsi" w:cstheme="minorBidi"/>
                <w:color w:val="002060"/>
                <w:sz w:val="22"/>
                <w:szCs w:val="22"/>
                <w:lang w:val="en-AU"/>
              </w:rPr>
              <w:t>youth groups</w:t>
            </w:r>
            <w:r w:rsidR="007E5414">
              <w:rPr>
                <w:rFonts w:asciiTheme="minorHAnsi" w:hAnsiTheme="minorHAnsi" w:cstheme="minorBidi"/>
                <w:color w:val="002060"/>
                <w:sz w:val="22"/>
                <w:szCs w:val="22"/>
                <w:lang w:val="en-AU"/>
              </w:rPr>
              <w:t>).</w:t>
            </w:r>
          </w:p>
          <w:p w:rsidR="007E5414" w:rsidRPr="007E5414" w:rsidRDefault="0021351B" w:rsidP="007E541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7E5414">
              <w:rPr>
                <w:rFonts w:asciiTheme="minorHAnsi" w:hAnsiTheme="minorHAnsi" w:cstheme="minorBidi"/>
                <w:color w:val="002060"/>
                <w:sz w:val="22"/>
                <w:szCs w:val="22"/>
                <w:lang w:val="en-AU"/>
              </w:rPr>
              <w:t xml:space="preserve"> who have strong working relationships with other community leaders (e.g. political leaders, ethnic association leaders</w:t>
            </w:r>
            <w:r w:rsidR="002F2921">
              <w:rPr>
                <w:rFonts w:asciiTheme="minorHAnsi" w:hAnsiTheme="minorHAnsi" w:cstheme="minorBidi"/>
                <w:color w:val="002060"/>
                <w:sz w:val="22"/>
                <w:szCs w:val="22"/>
                <w:lang w:val="en-AU"/>
              </w:rPr>
              <w:t>, Qld Faith Communities Council members</w:t>
            </w:r>
            <w:r w:rsidR="002C1A01">
              <w:rPr>
                <w:rFonts w:asciiTheme="minorHAnsi" w:hAnsiTheme="minorHAnsi" w:cstheme="minorBidi"/>
                <w:color w:val="002060"/>
                <w:sz w:val="22"/>
                <w:szCs w:val="22"/>
                <w:lang w:val="en-AU"/>
              </w:rPr>
              <w:t xml:space="preserve">, </w:t>
            </w:r>
            <w:r w:rsidR="007E5414">
              <w:rPr>
                <w:rFonts w:asciiTheme="minorHAnsi" w:hAnsiTheme="minorHAnsi" w:cstheme="minorBidi"/>
                <w:color w:val="002060"/>
                <w:sz w:val="22"/>
                <w:szCs w:val="22"/>
                <w:lang w:val="en-AU"/>
              </w:rPr>
              <w:t>or Chamber of Commerce/business leaders).</w:t>
            </w:r>
          </w:p>
          <w:p w:rsidR="00F53C67" w:rsidRDefault="0021351B"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 </w:t>
            </w:r>
            <w:r w:rsidR="00F53C67" w:rsidRPr="0094707E">
              <w:rPr>
                <w:rFonts w:asciiTheme="minorHAnsi" w:hAnsiTheme="minorHAnsi" w:cstheme="minorBidi"/>
                <w:color w:val="002060"/>
                <w:sz w:val="22"/>
                <w:szCs w:val="22"/>
                <w:lang w:val="en-AU"/>
              </w:rPr>
              <w:t>leaders</w:t>
            </w:r>
            <w:r w:rsidR="004573E0">
              <w:rPr>
                <w:rFonts w:asciiTheme="minorHAnsi" w:hAnsiTheme="minorHAnsi" w:cstheme="minorBidi"/>
                <w:color w:val="002060"/>
                <w:sz w:val="22"/>
                <w:szCs w:val="22"/>
                <w:lang w:val="en-AU"/>
              </w:rPr>
              <w:t>, staff</w:t>
            </w:r>
            <w:r>
              <w:rPr>
                <w:rFonts w:asciiTheme="minorHAnsi" w:hAnsiTheme="minorHAnsi" w:cstheme="minorBidi"/>
                <w:color w:val="002060"/>
                <w:sz w:val="22"/>
                <w:szCs w:val="22"/>
                <w:lang w:val="en-AU"/>
              </w:rPr>
              <w:t>,</w:t>
            </w:r>
            <w:r w:rsidR="004573E0">
              <w:rPr>
                <w:rFonts w:asciiTheme="minorHAnsi" w:hAnsiTheme="minorHAnsi" w:cstheme="minorBidi"/>
                <w:color w:val="002060"/>
                <w:sz w:val="22"/>
                <w:szCs w:val="22"/>
                <w:lang w:val="en-AU"/>
              </w:rPr>
              <w:t xml:space="preserve"> and volunteers</w:t>
            </w:r>
            <w:r w:rsidR="00F53C67" w:rsidRPr="0094707E">
              <w:rPr>
                <w:rFonts w:asciiTheme="minorHAnsi" w:hAnsiTheme="minorHAnsi" w:cstheme="minorBidi"/>
                <w:color w:val="002060"/>
                <w:sz w:val="22"/>
                <w:szCs w:val="22"/>
                <w:lang w:val="en-AU"/>
              </w:rPr>
              <w:t xml:space="preserve"> who </w:t>
            </w:r>
            <w:r w:rsidR="00B46EEB">
              <w:rPr>
                <w:rFonts w:asciiTheme="minorHAnsi" w:hAnsiTheme="minorHAnsi" w:cstheme="minorBidi"/>
                <w:color w:val="002060"/>
                <w:sz w:val="22"/>
                <w:szCs w:val="22"/>
                <w:lang w:val="en-AU"/>
              </w:rPr>
              <w:t xml:space="preserve">have </w:t>
            </w:r>
            <w:r w:rsidR="00F028F6">
              <w:rPr>
                <w:rFonts w:asciiTheme="minorHAnsi" w:hAnsiTheme="minorHAnsi" w:cstheme="minorBidi"/>
                <w:color w:val="002060"/>
                <w:sz w:val="22"/>
                <w:szCs w:val="22"/>
                <w:lang w:val="en-AU"/>
              </w:rPr>
              <w:t xml:space="preserve">a heart for their area and seek to </w:t>
            </w:r>
            <w:r w:rsidR="0080157F">
              <w:rPr>
                <w:rFonts w:asciiTheme="minorHAnsi" w:hAnsiTheme="minorHAnsi" w:cstheme="minorBidi"/>
                <w:color w:val="002060"/>
                <w:sz w:val="22"/>
                <w:szCs w:val="22"/>
                <w:lang w:val="en-AU"/>
              </w:rPr>
              <w:t>enable</w:t>
            </w:r>
            <w:r w:rsidR="00F028F6">
              <w:rPr>
                <w:rFonts w:asciiTheme="minorHAnsi" w:hAnsiTheme="minorHAnsi" w:cstheme="minorBidi"/>
                <w:color w:val="002060"/>
                <w:sz w:val="22"/>
                <w:szCs w:val="22"/>
                <w:lang w:val="en-AU"/>
              </w:rPr>
              <w:t xml:space="preserve"> positive </w:t>
            </w:r>
            <w:r w:rsidR="00B46EEB">
              <w:rPr>
                <w:rFonts w:asciiTheme="minorHAnsi" w:hAnsiTheme="minorHAnsi" w:cstheme="minorBidi"/>
                <w:color w:val="002060"/>
                <w:sz w:val="22"/>
                <w:szCs w:val="22"/>
                <w:lang w:val="en-AU"/>
              </w:rPr>
              <w:t>social</w:t>
            </w:r>
            <w:r w:rsidR="0080157F">
              <w:rPr>
                <w:rFonts w:asciiTheme="minorHAnsi" w:hAnsiTheme="minorHAnsi" w:cstheme="minorBidi"/>
                <w:color w:val="002060"/>
                <w:sz w:val="22"/>
                <w:szCs w:val="22"/>
                <w:lang w:val="en-AU"/>
              </w:rPr>
              <w:t xml:space="preserve"> change</w:t>
            </w:r>
            <w:r w:rsidR="00B46EEB">
              <w:rPr>
                <w:rFonts w:asciiTheme="minorHAnsi" w:hAnsiTheme="minorHAnsi" w:cstheme="minorBidi"/>
                <w:color w:val="002060"/>
                <w:sz w:val="22"/>
                <w:szCs w:val="22"/>
                <w:lang w:val="en-AU"/>
              </w:rPr>
              <w:t xml:space="preserve"> (e.g.</w:t>
            </w:r>
            <w:r w:rsidR="00E23F93">
              <w:rPr>
                <w:rFonts w:asciiTheme="minorHAnsi" w:hAnsiTheme="minorHAnsi" w:cstheme="minorBidi"/>
                <w:color w:val="002060"/>
                <w:sz w:val="22"/>
                <w:szCs w:val="22"/>
                <w:lang w:val="en-AU"/>
              </w:rPr>
              <w:t>,</w:t>
            </w:r>
            <w:r w:rsidR="00B46EEB">
              <w:rPr>
                <w:rFonts w:asciiTheme="minorHAnsi" w:hAnsiTheme="minorHAnsi" w:cstheme="minorBidi"/>
                <w:color w:val="002060"/>
                <w:sz w:val="22"/>
                <w:szCs w:val="22"/>
                <w:lang w:val="en-AU"/>
              </w:rPr>
              <w:t xml:space="preserve"> soup kitchens, Reconciliation Action Plan activities, </w:t>
            </w:r>
            <w:r w:rsidR="00633308">
              <w:rPr>
                <w:rFonts w:asciiTheme="minorHAnsi" w:hAnsiTheme="minorHAnsi" w:cstheme="minorBidi"/>
                <w:color w:val="002060"/>
                <w:sz w:val="22"/>
                <w:szCs w:val="22"/>
                <w:lang w:val="en-AU"/>
              </w:rPr>
              <w:t xml:space="preserve">or </w:t>
            </w:r>
            <w:r w:rsidR="00B46EEB">
              <w:rPr>
                <w:rFonts w:asciiTheme="minorHAnsi" w:hAnsiTheme="minorHAnsi" w:cstheme="minorBidi"/>
                <w:color w:val="002060"/>
                <w:sz w:val="22"/>
                <w:szCs w:val="22"/>
                <w:lang w:val="en-AU"/>
              </w:rPr>
              <w:t>refugee rights activities</w:t>
            </w:r>
            <w:r w:rsidR="00F028F6">
              <w:rPr>
                <w:rFonts w:asciiTheme="minorHAnsi" w:hAnsiTheme="minorHAnsi" w:cstheme="minorBidi"/>
                <w:color w:val="002060"/>
                <w:sz w:val="22"/>
                <w:szCs w:val="22"/>
                <w:lang w:val="en-AU"/>
              </w:rPr>
              <w:t xml:space="preserve">, working with other Anglican </w:t>
            </w:r>
            <w:r w:rsidR="002C1A01">
              <w:rPr>
                <w:rFonts w:asciiTheme="minorHAnsi" w:hAnsiTheme="minorHAnsi" w:cstheme="minorBidi"/>
                <w:color w:val="002060"/>
                <w:sz w:val="22"/>
                <w:szCs w:val="22"/>
                <w:lang w:val="en-AU"/>
              </w:rPr>
              <w:t xml:space="preserve">agencies or community </w:t>
            </w:r>
            <w:r w:rsidR="00F028F6">
              <w:rPr>
                <w:rFonts w:asciiTheme="minorHAnsi" w:hAnsiTheme="minorHAnsi" w:cstheme="minorBidi"/>
                <w:color w:val="002060"/>
                <w:sz w:val="22"/>
                <w:szCs w:val="22"/>
                <w:lang w:val="en-AU"/>
              </w:rPr>
              <w:t>groups</w:t>
            </w:r>
            <w:r w:rsidR="00B46EEB">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w:t>
            </w:r>
          </w:p>
          <w:p w:rsidR="007A514C" w:rsidRDefault="00F028F6" w:rsidP="007A514C">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w:t>
            </w:r>
            <w:r w:rsidR="007936B2">
              <w:rPr>
                <w:rFonts w:asciiTheme="minorHAnsi" w:hAnsiTheme="minorHAnsi" w:cstheme="minorBidi"/>
                <w:color w:val="002060"/>
                <w:sz w:val="22"/>
                <w:szCs w:val="22"/>
                <w:lang w:val="en-AU"/>
              </w:rPr>
              <w:t>es</w:t>
            </w:r>
            <w:r w:rsidR="004573E0">
              <w:rPr>
                <w:rFonts w:asciiTheme="minorHAnsi" w:hAnsiTheme="minorHAnsi" w:cstheme="minorBidi"/>
                <w:color w:val="002060"/>
                <w:sz w:val="22"/>
                <w:szCs w:val="22"/>
                <w:lang w:val="en-AU"/>
              </w:rPr>
              <w:t xml:space="preserve"> who have </w:t>
            </w:r>
            <w:r w:rsidR="007A514C">
              <w:rPr>
                <w:rFonts w:asciiTheme="minorHAnsi" w:hAnsiTheme="minorHAnsi" w:cstheme="minorBidi"/>
                <w:color w:val="002060"/>
                <w:sz w:val="22"/>
                <w:szCs w:val="22"/>
                <w:lang w:val="en-AU"/>
              </w:rPr>
              <w:t xml:space="preserve">a strong social media presence across different platforms, with </w:t>
            </w:r>
            <w:r w:rsidR="00633308">
              <w:rPr>
                <w:rFonts w:asciiTheme="minorHAnsi" w:hAnsiTheme="minorHAnsi" w:cstheme="minorBidi"/>
                <w:color w:val="002060"/>
                <w:sz w:val="22"/>
                <w:szCs w:val="22"/>
                <w:lang w:val="en-AU"/>
              </w:rPr>
              <w:t xml:space="preserve">quality </w:t>
            </w:r>
            <w:r w:rsidR="007A514C">
              <w:rPr>
                <w:rFonts w:asciiTheme="minorHAnsi" w:hAnsiTheme="minorHAnsi" w:cstheme="minorBidi"/>
                <w:color w:val="002060"/>
                <w:sz w:val="22"/>
                <w:szCs w:val="22"/>
                <w:lang w:val="en-AU"/>
              </w:rPr>
              <w:t>content that targets the broader community and a reach that extends beyond parish</w:t>
            </w:r>
            <w:r w:rsidR="00633308">
              <w:rPr>
                <w:rFonts w:asciiTheme="minorHAnsi" w:hAnsiTheme="minorHAnsi" w:cstheme="minorBidi"/>
                <w:color w:val="002060"/>
                <w:sz w:val="22"/>
                <w:szCs w:val="22"/>
                <w:lang w:val="en-AU"/>
              </w:rPr>
              <w:t>ioner</w:t>
            </w:r>
            <w:r w:rsidR="007A514C">
              <w:rPr>
                <w:rFonts w:asciiTheme="minorHAnsi" w:hAnsiTheme="minorHAnsi" w:cstheme="minorBidi"/>
                <w:color w:val="002060"/>
                <w:sz w:val="22"/>
                <w:szCs w:val="22"/>
                <w:lang w:val="en-AU"/>
              </w:rPr>
              <w:t xml:space="preserve"> </w:t>
            </w:r>
            <w:r w:rsidR="004573E0">
              <w:rPr>
                <w:rFonts w:asciiTheme="minorHAnsi" w:hAnsiTheme="minorHAnsi" w:cstheme="minorBidi"/>
                <w:color w:val="002060"/>
                <w:sz w:val="22"/>
                <w:szCs w:val="22"/>
                <w:lang w:val="en-AU"/>
              </w:rPr>
              <w:t>‘</w:t>
            </w:r>
            <w:r w:rsidR="007A514C">
              <w:rPr>
                <w:rFonts w:asciiTheme="minorHAnsi" w:hAnsiTheme="minorHAnsi" w:cstheme="minorBidi"/>
                <w:color w:val="002060"/>
                <w:sz w:val="22"/>
                <w:szCs w:val="22"/>
                <w:lang w:val="en-AU"/>
              </w:rPr>
              <w:t>followers</w:t>
            </w:r>
            <w:r w:rsidR="004573E0">
              <w:rPr>
                <w:rFonts w:asciiTheme="minorHAnsi" w:hAnsiTheme="minorHAnsi" w:cstheme="minorBidi"/>
                <w:color w:val="002060"/>
                <w:sz w:val="22"/>
                <w:szCs w:val="22"/>
                <w:lang w:val="en-AU"/>
              </w:rPr>
              <w:t>’</w:t>
            </w:r>
            <w:r w:rsidR="007A514C">
              <w:rPr>
                <w:rFonts w:asciiTheme="minorHAnsi" w:hAnsiTheme="minorHAnsi" w:cstheme="minorBidi"/>
                <w:color w:val="002060"/>
                <w:sz w:val="22"/>
                <w:szCs w:val="22"/>
                <w:lang w:val="en-AU"/>
              </w:rPr>
              <w:t xml:space="preserve"> </w:t>
            </w:r>
            <w:r w:rsidR="00633308">
              <w:rPr>
                <w:rFonts w:asciiTheme="minorHAnsi" w:hAnsiTheme="minorHAnsi" w:cstheme="minorBidi"/>
                <w:color w:val="002060"/>
                <w:sz w:val="22"/>
                <w:szCs w:val="22"/>
                <w:lang w:val="en-AU"/>
              </w:rPr>
              <w:t xml:space="preserve">(e.g. Facebook, Twitter, </w:t>
            </w:r>
            <w:r w:rsidR="007A514C">
              <w:rPr>
                <w:rFonts w:asciiTheme="minorHAnsi" w:hAnsiTheme="minorHAnsi" w:cstheme="minorBidi"/>
                <w:color w:val="002060"/>
                <w:sz w:val="22"/>
                <w:szCs w:val="22"/>
                <w:lang w:val="en-AU"/>
              </w:rPr>
              <w:t>Instagram</w:t>
            </w:r>
            <w:r w:rsidR="00633308">
              <w:rPr>
                <w:rFonts w:asciiTheme="minorHAnsi" w:hAnsiTheme="minorHAnsi" w:cstheme="minorBidi"/>
                <w:color w:val="002060"/>
                <w:sz w:val="22"/>
                <w:szCs w:val="22"/>
                <w:lang w:val="en-AU"/>
              </w:rPr>
              <w:t>, YouTube/Vimeo</w:t>
            </w:r>
            <w:r w:rsidR="007A514C">
              <w:rPr>
                <w:rFonts w:asciiTheme="minorHAnsi" w:hAnsiTheme="minorHAnsi" w:cstheme="minorBidi"/>
                <w:color w:val="002060"/>
                <w:sz w:val="22"/>
                <w:szCs w:val="22"/>
                <w:lang w:val="en-AU"/>
              </w:rPr>
              <w:t>)</w:t>
            </w:r>
            <w:r w:rsidR="004619A2">
              <w:rPr>
                <w:rFonts w:asciiTheme="minorHAnsi" w:hAnsiTheme="minorHAnsi" w:cstheme="minorBidi"/>
                <w:color w:val="002060"/>
                <w:sz w:val="22"/>
                <w:szCs w:val="22"/>
                <w:lang w:val="en-AU"/>
              </w:rPr>
              <w:t>.</w:t>
            </w:r>
          </w:p>
          <w:p w:rsidR="00F53C67" w:rsidRDefault="001E4103" w:rsidP="007A514C">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w:t>
            </w:r>
            <w:r w:rsidR="00383BEF">
              <w:rPr>
                <w:rFonts w:asciiTheme="minorHAnsi" w:hAnsiTheme="minorHAnsi" w:cstheme="minorBidi"/>
                <w:color w:val="002060"/>
                <w:sz w:val="22"/>
                <w:szCs w:val="22"/>
                <w:lang w:val="en-AU"/>
              </w:rPr>
              <w:t xml:space="preserve"> </w:t>
            </w:r>
            <w:r w:rsidR="00F53C67" w:rsidRPr="007A514C">
              <w:rPr>
                <w:rFonts w:asciiTheme="minorHAnsi" w:hAnsiTheme="minorHAnsi" w:cstheme="minorBidi"/>
                <w:color w:val="002060"/>
                <w:sz w:val="22"/>
                <w:szCs w:val="22"/>
                <w:lang w:val="en-AU"/>
              </w:rPr>
              <w:t>staff and key volunteers who willingly assist with the church’s leadership to help make the above happen.</w:t>
            </w:r>
          </w:p>
          <w:p w:rsidR="004619A2" w:rsidRDefault="004619A2" w:rsidP="004619A2">
            <w:pPr>
              <w:pStyle w:val="ListParagraph"/>
              <w:spacing w:after="0" w:line="240" w:lineRule="auto"/>
              <w:rPr>
                <w:rFonts w:asciiTheme="minorHAnsi" w:hAnsiTheme="minorHAnsi" w:cstheme="minorBidi"/>
                <w:color w:val="002060"/>
                <w:sz w:val="22"/>
                <w:szCs w:val="22"/>
                <w:lang w:val="en-AU"/>
              </w:rPr>
            </w:pPr>
          </w:p>
          <w:p w:rsidR="004619A2" w:rsidRPr="001E4103" w:rsidRDefault="00DD74C3" w:rsidP="004619A2">
            <w:pPr>
              <w:rPr>
                <w:i/>
                <w:iCs/>
                <w:color w:val="002060"/>
              </w:rPr>
            </w:pPr>
            <w:r w:rsidRPr="00081ED9">
              <w:rPr>
                <w:i/>
                <w:iCs/>
                <w:color w:val="002060"/>
              </w:rPr>
              <w:t xml:space="preserve">This list of examples is not exhaustive and you may think of more that apply </w:t>
            </w:r>
            <w:r>
              <w:rPr>
                <w:i/>
                <w:iCs/>
                <w:color w:val="002060"/>
              </w:rPr>
              <w:t xml:space="preserve">to </w:t>
            </w:r>
            <w:r w:rsidRPr="00081ED9">
              <w:rPr>
                <w:i/>
                <w:iCs/>
                <w:color w:val="002060"/>
              </w:rPr>
              <w:t>your church and its ministries. The examples provided are merely a guide to help prompt you</w:t>
            </w:r>
            <w:r>
              <w:rPr>
                <w:i/>
                <w:iCs/>
                <w:color w:val="002060"/>
              </w:rPr>
              <w:t>, as you answer the questions in the field below.</w:t>
            </w:r>
          </w:p>
        </w:tc>
        <w:tc>
          <w:tcPr>
            <w:tcW w:w="2948" w:type="dxa"/>
          </w:tcPr>
          <w:p w:rsidR="002235AA" w:rsidRDefault="002235AA" w:rsidP="002235AA">
            <w:pPr>
              <w:pStyle w:val="Normal-noafterspace"/>
              <w:rPr>
                <w:rFonts w:asciiTheme="minorHAnsi" w:hAnsiTheme="minorHAnsi" w:cstheme="minorBidi"/>
                <w:b/>
                <w:color w:val="002060"/>
                <w:sz w:val="22"/>
                <w:szCs w:val="22"/>
                <w:lang w:val="en-AU"/>
              </w:rPr>
            </w:pPr>
            <w:r w:rsidRPr="00B46EEB">
              <w:rPr>
                <w:rFonts w:asciiTheme="minorHAnsi" w:hAnsiTheme="minorHAnsi" w:cstheme="minorBidi"/>
                <w:b/>
                <w:color w:val="002060"/>
                <w:sz w:val="22"/>
                <w:szCs w:val="22"/>
                <w:lang w:val="en-AU"/>
              </w:rPr>
              <w:t xml:space="preserve">Response to Statement </w:t>
            </w:r>
            <w:r w:rsidR="0096651D">
              <w:rPr>
                <w:rFonts w:asciiTheme="minorHAnsi" w:hAnsiTheme="minorHAnsi" w:cstheme="minorBidi"/>
                <w:b/>
                <w:color w:val="002060"/>
                <w:sz w:val="22"/>
                <w:szCs w:val="22"/>
                <w:lang w:val="en-AU"/>
              </w:rPr>
              <w:t>3</w:t>
            </w:r>
          </w:p>
          <w:p w:rsidR="00020DBF" w:rsidRPr="00B46EEB" w:rsidRDefault="00020DBF" w:rsidP="00020DBF">
            <w:pPr>
              <w:pStyle w:val="Normal-noafterspace"/>
              <w:rPr>
                <w:rFonts w:asciiTheme="minorHAnsi" w:hAnsiTheme="minorHAnsi" w:cstheme="minorBidi"/>
                <w:b/>
                <w:color w:val="002060"/>
                <w:sz w:val="22"/>
                <w:szCs w:val="22"/>
                <w:lang w:val="en-AU"/>
              </w:rPr>
            </w:pP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Strongly agree</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Agree</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Neutral </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Disagree </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Strongly disagree </w:t>
            </w:r>
          </w:p>
          <w:p w:rsidR="00020DBF" w:rsidRPr="0094707E" w:rsidRDefault="00020DBF" w:rsidP="00020DBF">
            <w:pPr>
              <w:pStyle w:val="Normalwithdottedlinesforwriting"/>
              <w:rPr>
                <w:rFonts w:asciiTheme="minorHAnsi" w:hAnsiTheme="minorHAnsi" w:cstheme="minorBidi"/>
                <w:color w:val="002060"/>
                <w:sz w:val="22"/>
                <w:szCs w:val="22"/>
                <w:lang w:val="en-AU"/>
              </w:rPr>
            </w:pPr>
          </w:p>
          <w:p w:rsidR="00F53C67" w:rsidRDefault="00B46EEB" w:rsidP="00B46EEB">
            <w:pPr>
              <w:rPr>
                <w:color w:val="002060"/>
              </w:rPr>
            </w:pPr>
            <w:r>
              <w:tab/>
            </w:r>
            <w:r w:rsidR="00F53C67">
              <w:tab/>
            </w:r>
          </w:p>
        </w:tc>
      </w:tr>
      <w:tr w:rsidR="00452B24" w:rsidTr="00005608">
        <w:trPr>
          <w:trHeight w:val="1108"/>
        </w:trPr>
        <w:tc>
          <w:tcPr>
            <w:tcW w:w="7508" w:type="dxa"/>
          </w:tcPr>
          <w:p w:rsidR="00452B24" w:rsidRPr="00DC2D4D" w:rsidRDefault="00452B24" w:rsidP="00452B24">
            <w:pPr>
              <w:rPr>
                <w:b/>
                <w:color w:val="002060"/>
                <w:sz w:val="24"/>
                <w:szCs w:val="24"/>
              </w:rPr>
            </w:pPr>
            <w:r w:rsidRPr="00DC2D4D">
              <w:rPr>
                <w:b/>
                <w:color w:val="002060"/>
                <w:sz w:val="24"/>
                <w:szCs w:val="24"/>
              </w:rPr>
              <w:t xml:space="preserve">Describe how your parish demonstrates the value of </w:t>
            </w:r>
            <w:r>
              <w:rPr>
                <w:b/>
                <w:color w:val="002060"/>
                <w:sz w:val="24"/>
                <w:szCs w:val="24"/>
              </w:rPr>
              <w:t>audacity</w:t>
            </w:r>
            <w:r w:rsidRPr="00DC2D4D">
              <w:rPr>
                <w:b/>
                <w:color w:val="002060"/>
                <w:sz w:val="24"/>
                <w:szCs w:val="24"/>
              </w:rPr>
              <w:t xml:space="preserve"> (you might like to include some specific recent examples)?</w:t>
            </w: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4"/>
                <w:szCs w:val="24"/>
                <w:lang w:val="en-AU"/>
              </w:rPr>
            </w:pPr>
          </w:p>
          <w:p w:rsidR="00452B24" w:rsidRDefault="00452B24" w:rsidP="00452B24">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What do you do?</w:t>
            </w: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Who is involved in the organising and participating?</w:t>
            </w: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pStyle w:val="Normal-noafterspace"/>
              <w:rPr>
                <w:rFonts w:asciiTheme="minorHAnsi" w:hAnsiTheme="minorHAnsi" w:cstheme="minorBidi"/>
                <w:b/>
                <w:color w:val="002060"/>
                <w:sz w:val="22"/>
                <w:szCs w:val="22"/>
                <w:lang w:val="en-AU"/>
              </w:rPr>
            </w:pPr>
          </w:p>
          <w:p w:rsidR="00452B24" w:rsidRDefault="00452B24" w:rsidP="00452B24">
            <w:pPr>
              <w:rPr>
                <w:b/>
                <w:color w:val="002060"/>
              </w:rPr>
            </w:pPr>
          </w:p>
          <w:p w:rsidR="00452B24" w:rsidRPr="00B46EEB" w:rsidRDefault="00452B24" w:rsidP="00452B24">
            <w:pPr>
              <w:rPr>
                <w:b/>
                <w:color w:val="002060"/>
                <w:sz w:val="24"/>
                <w:szCs w:val="24"/>
              </w:rPr>
            </w:pPr>
          </w:p>
        </w:tc>
        <w:tc>
          <w:tcPr>
            <w:tcW w:w="2948" w:type="dxa"/>
          </w:tcPr>
          <w:p w:rsidR="00452B24" w:rsidRPr="00B46EEB" w:rsidRDefault="00452B24" w:rsidP="002235AA">
            <w:pPr>
              <w:pStyle w:val="Normal-noafterspace"/>
              <w:rPr>
                <w:rFonts w:asciiTheme="minorHAnsi" w:hAnsiTheme="minorHAnsi" w:cstheme="minorBidi"/>
                <w:b/>
                <w:color w:val="002060"/>
                <w:sz w:val="22"/>
                <w:szCs w:val="22"/>
                <w:lang w:val="en-AU"/>
              </w:rPr>
            </w:pPr>
          </w:p>
        </w:tc>
      </w:tr>
      <w:tr w:rsidR="00452B24" w:rsidTr="00D306B1">
        <w:trPr>
          <w:trHeight w:val="3695"/>
        </w:trPr>
        <w:tc>
          <w:tcPr>
            <w:tcW w:w="7508" w:type="dxa"/>
          </w:tcPr>
          <w:p w:rsidR="00452B24" w:rsidRDefault="00452B24" w:rsidP="00452B24">
            <w:pPr>
              <w:rPr>
                <w:b/>
                <w:color w:val="002060"/>
              </w:rPr>
            </w:pPr>
            <w:r>
              <w:rPr>
                <w:b/>
                <w:color w:val="002060"/>
              </w:rPr>
              <w:lastRenderedPageBreak/>
              <w:t>What are the responses and outcomes?</w:t>
            </w: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Default="00452B24" w:rsidP="00452B24">
            <w:pPr>
              <w:rPr>
                <w:b/>
                <w:color w:val="002060"/>
                <w:sz w:val="24"/>
                <w:szCs w:val="24"/>
              </w:rPr>
            </w:pPr>
          </w:p>
          <w:p w:rsidR="00452B24" w:rsidRPr="00DC2D4D" w:rsidRDefault="00452B24" w:rsidP="00452B24">
            <w:pPr>
              <w:rPr>
                <w:b/>
                <w:color w:val="002060"/>
                <w:sz w:val="24"/>
                <w:szCs w:val="24"/>
              </w:rPr>
            </w:pPr>
          </w:p>
        </w:tc>
        <w:tc>
          <w:tcPr>
            <w:tcW w:w="2948" w:type="dxa"/>
          </w:tcPr>
          <w:p w:rsidR="00452B24" w:rsidRPr="00B46EEB" w:rsidRDefault="00452B24" w:rsidP="002235AA">
            <w:pPr>
              <w:pStyle w:val="Normal-noafterspace"/>
              <w:rPr>
                <w:rFonts w:asciiTheme="minorHAnsi" w:hAnsiTheme="minorHAnsi" w:cstheme="minorBidi"/>
                <w:b/>
                <w:color w:val="002060"/>
                <w:sz w:val="22"/>
                <w:szCs w:val="22"/>
                <w:lang w:val="en-AU"/>
              </w:rPr>
            </w:pPr>
          </w:p>
        </w:tc>
      </w:tr>
    </w:tbl>
    <w:p w:rsidR="00452B24" w:rsidRDefault="00452B24"/>
    <w:tbl>
      <w:tblPr>
        <w:tblStyle w:val="TableGrid"/>
        <w:tblW w:w="0" w:type="auto"/>
        <w:tblLook w:val="04A0" w:firstRow="1" w:lastRow="0" w:firstColumn="1" w:lastColumn="0" w:noHBand="0" w:noVBand="1"/>
      </w:tblPr>
      <w:tblGrid>
        <w:gridCol w:w="7508"/>
        <w:gridCol w:w="2948"/>
      </w:tblGrid>
      <w:tr w:rsidR="00112DA4" w:rsidTr="00792966">
        <w:trPr>
          <w:trHeight w:val="363"/>
        </w:trPr>
        <w:tc>
          <w:tcPr>
            <w:tcW w:w="10456" w:type="dxa"/>
            <w:gridSpan w:val="2"/>
            <w:shd w:val="clear" w:color="auto" w:fill="002060"/>
          </w:tcPr>
          <w:p w:rsidR="00112DA4" w:rsidRPr="00B005AC" w:rsidRDefault="00112DA4" w:rsidP="000F5A12">
            <w:pPr>
              <w:rPr>
                <w:b/>
                <w:color w:val="FFFFFF" w:themeColor="background1"/>
                <w:sz w:val="28"/>
                <w:szCs w:val="28"/>
              </w:rPr>
            </w:pPr>
            <w:r w:rsidRPr="00D5705D">
              <w:rPr>
                <w:b/>
                <w:color w:val="FFFFFF" w:themeColor="background1"/>
                <w:sz w:val="28"/>
                <w:szCs w:val="28"/>
              </w:rPr>
              <w:t xml:space="preserve">Value 4: </w:t>
            </w:r>
            <w:r w:rsidR="002C1A01">
              <w:rPr>
                <w:b/>
                <w:color w:val="FFFFFF" w:themeColor="background1"/>
                <w:sz w:val="28"/>
                <w:szCs w:val="28"/>
              </w:rPr>
              <w:t>Humility</w:t>
            </w:r>
          </w:p>
        </w:tc>
      </w:tr>
      <w:tr w:rsidR="00633308" w:rsidTr="00005608">
        <w:trPr>
          <w:trHeight w:val="1108"/>
        </w:trPr>
        <w:tc>
          <w:tcPr>
            <w:tcW w:w="7508" w:type="dxa"/>
          </w:tcPr>
          <w:p w:rsidR="00974D57" w:rsidRDefault="00633308" w:rsidP="00C74194">
            <w:pPr>
              <w:rPr>
                <w:b/>
                <w:color w:val="002060"/>
                <w:sz w:val="24"/>
                <w:szCs w:val="24"/>
              </w:rPr>
            </w:pPr>
            <w:r>
              <w:rPr>
                <w:b/>
                <w:color w:val="002060"/>
                <w:sz w:val="24"/>
                <w:szCs w:val="24"/>
              </w:rPr>
              <w:t>Statement 4</w:t>
            </w:r>
            <w:r w:rsidRPr="00B46EEB">
              <w:rPr>
                <w:b/>
                <w:color w:val="002060"/>
                <w:sz w:val="24"/>
                <w:szCs w:val="24"/>
              </w:rPr>
              <w:t xml:space="preserve">: Our </w:t>
            </w:r>
            <w:r w:rsidR="00974D57">
              <w:rPr>
                <w:b/>
                <w:color w:val="002060"/>
                <w:sz w:val="24"/>
                <w:szCs w:val="24"/>
              </w:rPr>
              <w:t>parish’s</w:t>
            </w:r>
            <w:r w:rsidRPr="00B46EEB">
              <w:rPr>
                <w:b/>
                <w:color w:val="002060"/>
                <w:sz w:val="24"/>
                <w:szCs w:val="24"/>
              </w:rPr>
              <w:t xml:space="preserve"> leaders, staff</w:t>
            </w:r>
            <w:r w:rsidR="00974D57">
              <w:rPr>
                <w:b/>
                <w:color w:val="002060"/>
                <w:sz w:val="24"/>
                <w:szCs w:val="24"/>
              </w:rPr>
              <w:t>,</w:t>
            </w:r>
            <w:r w:rsidRPr="00B46EEB">
              <w:rPr>
                <w:b/>
                <w:color w:val="002060"/>
                <w:sz w:val="24"/>
                <w:szCs w:val="24"/>
              </w:rPr>
              <w:t xml:space="preserve"> and key volunteers model </w:t>
            </w:r>
            <w:r w:rsidR="00974D57">
              <w:rPr>
                <w:b/>
                <w:color w:val="002060"/>
                <w:sz w:val="24"/>
                <w:szCs w:val="24"/>
              </w:rPr>
              <w:t>a sincere humility</w:t>
            </w:r>
            <w:r w:rsidR="002C1A01">
              <w:rPr>
                <w:b/>
                <w:color w:val="002060"/>
                <w:sz w:val="24"/>
                <w:szCs w:val="24"/>
              </w:rPr>
              <w:t xml:space="preserve"> – </w:t>
            </w:r>
            <w:r w:rsidR="00C6066F">
              <w:rPr>
                <w:b/>
                <w:color w:val="002060"/>
                <w:sz w:val="24"/>
                <w:szCs w:val="24"/>
              </w:rPr>
              <w:t>we</w:t>
            </w:r>
            <w:r w:rsidR="00974D57">
              <w:rPr>
                <w:b/>
                <w:color w:val="002060"/>
                <w:sz w:val="24"/>
                <w:szCs w:val="24"/>
              </w:rPr>
              <w:t xml:space="preserve"> are </w:t>
            </w:r>
            <w:r w:rsidR="002C1A01">
              <w:rPr>
                <w:b/>
                <w:color w:val="002060"/>
                <w:sz w:val="24"/>
                <w:szCs w:val="24"/>
              </w:rPr>
              <w:t>modest</w:t>
            </w:r>
            <w:r w:rsidR="00974D57">
              <w:rPr>
                <w:b/>
                <w:color w:val="002060"/>
                <w:sz w:val="24"/>
                <w:szCs w:val="24"/>
              </w:rPr>
              <w:t xml:space="preserve">, </w:t>
            </w:r>
            <w:r w:rsidR="002C1A01">
              <w:rPr>
                <w:b/>
                <w:color w:val="002060"/>
                <w:sz w:val="24"/>
                <w:szCs w:val="24"/>
              </w:rPr>
              <w:t>realistic about</w:t>
            </w:r>
            <w:r w:rsidR="00974D57">
              <w:rPr>
                <w:b/>
                <w:color w:val="002060"/>
                <w:sz w:val="24"/>
                <w:szCs w:val="24"/>
              </w:rPr>
              <w:t xml:space="preserve"> </w:t>
            </w:r>
            <w:r w:rsidR="00C6066F">
              <w:rPr>
                <w:b/>
                <w:color w:val="002060"/>
                <w:sz w:val="24"/>
                <w:szCs w:val="24"/>
              </w:rPr>
              <w:t>our</w:t>
            </w:r>
            <w:r w:rsidR="00974D57">
              <w:rPr>
                <w:b/>
                <w:color w:val="002060"/>
                <w:sz w:val="24"/>
                <w:szCs w:val="24"/>
              </w:rPr>
              <w:t xml:space="preserve"> strengths</w:t>
            </w:r>
            <w:r w:rsidR="002C1A01">
              <w:rPr>
                <w:b/>
                <w:color w:val="002060"/>
                <w:sz w:val="24"/>
                <w:szCs w:val="24"/>
              </w:rPr>
              <w:t>,</w:t>
            </w:r>
            <w:r w:rsidR="00974D57">
              <w:rPr>
                <w:b/>
                <w:color w:val="002060"/>
                <w:sz w:val="24"/>
                <w:szCs w:val="24"/>
              </w:rPr>
              <w:t xml:space="preserve"> and</w:t>
            </w:r>
            <w:r w:rsidR="00C6066F">
              <w:rPr>
                <w:b/>
                <w:color w:val="002060"/>
                <w:sz w:val="24"/>
                <w:szCs w:val="24"/>
              </w:rPr>
              <w:t xml:space="preserve"> seek to </w:t>
            </w:r>
            <w:r w:rsidR="00974D57">
              <w:rPr>
                <w:b/>
                <w:color w:val="002060"/>
                <w:sz w:val="24"/>
                <w:szCs w:val="24"/>
              </w:rPr>
              <w:t>boast in Christ alone.</w:t>
            </w:r>
            <w:r w:rsidR="002C1A01">
              <w:rPr>
                <w:b/>
                <w:color w:val="002060"/>
                <w:sz w:val="24"/>
                <w:szCs w:val="24"/>
              </w:rPr>
              <w:t xml:space="preserve"> </w:t>
            </w:r>
          </w:p>
          <w:p w:rsidR="00633308" w:rsidRDefault="00633308" w:rsidP="00C74194">
            <w:pPr>
              <w:rPr>
                <w:color w:val="002060"/>
              </w:rPr>
            </w:pPr>
          </w:p>
          <w:p w:rsidR="00633308" w:rsidRDefault="00633308" w:rsidP="00C74194">
            <w:pPr>
              <w:rPr>
                <w:color w:val="002060"/>
              </w:rPr>
            </w:pPr>
            <w:r>
              <w:rPr>
                <w:b/>
                <w:color w:val="002060"/>
              </w:rPr>
              <w:t>Typical e</w:t>
            </w:r>
            <w:r w:rsidRPr="0094707E">
              <w:rPr>
                <w:b/>
                <w:color w:val="002060"/>
              </w:rPr>
              <w:t>xamples of what this may look like</w:t>
            </w:r>
            <w:r>
              <w:rPr>
                <w:b/>
                <w:color w:val="002060"/>
              </w:rPr>
              <w:t xml:space="preserve"> include:</w:t>
            </w:r>
          </w:p>
          <w:p w:rsidR="00377894" w:rsidRPr="00005608" w:rsidRDefault="00192A8C" w:rsidP="00005608">
            <w:pPr>
              <w:pStyle w:val="ListParagraph"/>
              <w:numPr>
                <w:ilvl w:val="0"/>
                <w:numId w:val="9"/>
              </w:numPr>
              <w:spacing w:after="0" w:line="240" w:lineRule="auto"/>
              <w:rPr>
                <w:rFonts w:asciiTheme="minorHAnsi" w:hAnsiTheme="minorHAnsi" w:cstheme="minorBidi"/>
                <w:color w:val="002060"/>
                <w:sz w:val="22"/>
                <w:szCs w:val="22"/>
                <w:lang w:val="en-AU"/>
              </w:rPr>
            </w:pPr>
            <w:r w:rsidRPr="00005608">
              <w:rPr>
                <w:rFonts w:asciiTheme="minorHAnsi" w:hAnsiTheme="minorHAnsi" w:cstheme="minorBidi"/>
                <w:color w:val="002060"/>
                <w:sz w:val="22"/>
                <w:szCs w:val="22"/>
                <w:lang w:val="en-AU"/>
              </w:rPr>
              <w:t>Parish</w:t>
            </w:r>
            <w:r w:rsidR="00377894" w:rsidRPr="00005608">
              <w:rPr>
                <w:rFonts w:asciiTheme="minorHAnsi" w:hAnsiTheme="minorHAnsi" w:cstheme="minorBidi"/>
                <w:color w:val="002060"/>
                <w:sz w:val="22"/>
                <w:szCs w:val="22"/>
                <w:lang w:val="en-AU"/>
              </w:rPr>
              <w:t xml:space="preserve"> leaders who </w:t>
            </w:r>
            <w:r w:rsidR="00C74194" w:rsidRPr="00005608">
              <w:rPr>
                <w:rFonts w:asciiTheme="minorHAnsi" w:hAnsiTheme="minorHAnsi" w:cstheme="minorBidi"/>
                <w:color w:val="002060"/>
                <w:sz w:val="22"/>
                <w:szCs w:val="22"/>
                <w:lang w:val="en-AU"/>
              </w:rPr>
              <w:t>prayerful</w:t>
            </w:r>
            <w:r w:rsidR="004619A2" w:rsidRPr="00005608">
              <w:rPr>
                <w:rFonts w:asciiTheme="minorHAnsi" w:hAnsiTheme="minorHAnsi" w:cstheme="minorBidi"/>
                <w:color w:val="002060"/>
                <w:sz w:val="22"/>
                <w:szCs w:val="22"/>
                <w:lang w:val="en-AU"/>
              </w:rPr>
              <w:t>ly</w:t>
            </w:r>
            <w:r w:rsidR="00C74194" w:rsidRPr="00005608">
              <w:rPr>
                <w:rFonts w:asciiTheme="minorHAnsi" w:hAnsiTheme="minorHAnsi" w:cstheme="minorBidi"/>
                <w:color w:val="002060"/>
                <w:sz w:val="22"/>
                <w:szCs w:val="22"/>
                <w:lang w:val="en-AU"/>
              </w:rPr>
              <w:t xml:space="preserve"> discern </w:t>
            </w:r>
            <w:r w:rsidR="004619A2" w:rsidRPr="00005608">
              <w:rPr>
                <w:rFonts w:asciiTheme="minorHAnsi" w:hAnsiTheme="minorHAnsi" w:cstheme="minorBidi"/>
                <w:color w:val="002060"/>
                <w:sz w:val="22"/>
                <w:szCs w:val="22"/>
                <w:lang w:val="en-AU"/>
              </w:rPr>
              <w:t>with their parishioners what God is calling their church to be and do</w:t>
            </w:r>
            <w:r w:rsidR="002F2921" w:rsidRPr="00005608">
              <w:rPr>
                <w:rFonts w:asciiTheme="minorHAnsi" w:hAnsiTheme="minorHAnsi" w:cstheme="minorBidi"/>
                <w:color w:val="002060"/>
                <w:sz w:val="22"/>
                <w:szCs w:val="22"/>
                <w:lang w:val="en-AU"/>
              </w:rPr>
              <w:t xml:space="preserve"> </w:t>
            </w:r>
            <w:r w:rsidR="00792966" w:rsidRPr="00005608">
              <w:rPr>
                <w:rFonts w:asciiTheme="minorHAnsi" w:hAnsiTheme="minorHAnsi" w:cstheme="minorBidi"/>
                <w:color w:val="002060"/>
                <w:sz w:val="22"/>
                <w:szCs w:val="22"/>
                <w:lang w:val="en-AU"/>
              </w:rPr>
              <w:t xml:space="preserve">(e.g. parish retreat, </w:t>
            </w:r>
            <w:r w:rsidR="00792966">
              <w:rPr>
                <w:rFonts w:asciiTheme="minorHAnsi" w:hAnsiTheme="minorHAnsi" w:cstheme="minorBidi"/>
                <w:color w:val="002060"/>
                <w:sz w:val="22"/>
                <w:szCs w:val="22"/>
                <w:lang w:val="en-AU"/>
              </w:rPr>
              <w:t>M</w:t>
            </w:r>
            <w:r w:rsidR="00792966" w:rsidRPr="00005608">
              <w:rPr>
                <w:rFonts w:asciiTheme="minorHAnsi" w:hAnsiTheme="minorHAnsi" w:cstheme="minorBidi"/>
                <w:color w:val="002060"/>
                <w:sz w:val="22"/>
                <w:szCs w:val="22"/>
                <w:lang w:val="en-AU"/>
              </w:rPr>
              <w:t xml:space="preserve">ission </w:t>
            </w:r>
            <w:r w:rsidR="00792966">
              <w:rPr>
                <w:rFonts w:asciiTheme="minorHAnsi" w:hAnsiTheme="minorHAnsi" w:cstheme="minorBidi"/>
                <w:color w:val="002060"/>
                <w:sz w:val="22"/>
                <w:szCs w:val="22"/>
                <w:lang w:val="en-AU"/>
              </w:rPr>
              <w:t>P</w:t>
            </w:r>
            <w:r w:rsidR="00792966" w:rsidRPr="00005608">
              <w:rPr>
                <w:rFonts w:asciiTheme="minorHAnsi" w:hAnsiTheme="minorHAnsi" w:cstheme="minorBidi"/>
                <w:color w:val="002060"/>
                <w:sz w:val="22"/>
                <w:szCs w:val="22"/>
                <w:lang w:val="en-AU"/>
              </w:rPr>
              <w:t>lanning activities</w:t>
            </w:r>
            <w:r w:rsidR="002F2921" w:rsidRPr="00005608">
              <w:rPr>
                <w:rFonts w:asciiTheme="minorHAnsi" w:hAnsiTheme="minorHAnsi" w:cstheme="minorBidi"/>
                <w:color w:val="002060"/>
                <w:sz w:val="22"/>
                <w:szCs w:val="22"/>
                <w:lang w:val="en-AU"/>
              </w:rPr>
              <w:t>).</w:t>
            </w:r>
          </w:p>
          <w:p w:rsidR="00192A8C" w:rsidRPr="00D306B1" w:rsidRDefault="00192A8C">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Parishes </w:t>
            </w:r>
            <w:r w:rsidR="004619A2">
              <w:rPr>
                <w:rFonts w:asciiTheme="minorHAnsi" w:hAnsiTheme="minorHAnsi" w:cstheme="minorBidi"/>
                <w:color w:val="002060"/>
                <w:sz w:val="22"/>
                <w:szCs w:val="22"/>
                <w:lang w:val="en-AU"/>
              </w:rPr>
              <w:t>who are willing to share their strengths/opportunities (e.g. willing to invite another church to co-host a large community</w:t>
            </w:r>
            <w:r w:rsidR="004573E0">
              <w:rPr>
                <w:rFonts w:asciiTheme="minorHAnsi" w:hAnsiTheme="minorHAnsi" w:cstheme="minorBidi"/>
                <w:color w:val="002060"/>
                <w:sz w:val="22"/>
                <w:szCs w:val="22"/>
                <w:lang w:val="en-AU"/>
              </w:rPr>
              <w:t xml:space="preserve"> activity)</w:t>
            </w:r>
            <w:r>
              <w:rPr>
                <w:rFonts w:asciiTheme="minorHAnsi" w:hAnsiTheme="minorHAnsi" w:cstheme="minorBidi"/>
                <w:color w:val="002060"/>
                <w:sz w:val="22"/>
                <w:szCs w:val="22"/>
                <w:lang w:val="en-AU"/>
              </w:rPr>
              <w:t>.</w:t>
            </w:r>
          </w:p>
          <w:p w:rsidR="004573E0" w:rsidRDefault="000122D5"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Parishes </w:t>
            </w:r>
            <w:r w:rsidR="004573E0">
              <w:rPr>
                <w:rFonts w:asciiTheme="minorHAnsi" w:hAnsiTheme="minorHAnsi" w:cstheme="minorBidi"/>
                <w:color w:val="002060"/>
                <w:sz w:val="22"/>
                <w:szCs w:val="22"/>
                <w:lang w:val="en-AU"/>
              </w:rPr>
              <w:t>who are honest about and willing to meaningfully address their weaknesses/threats (e.g. willing to seek professional development</w:t>
            </w:r>
            <w:r>
              <w:rPr>
                <w:rFonts w:asciiTheme="minorHAnsi" w:hAnsiTheme="minorHAnsi" w:cstheme="minorBidi"/>
                <w:color w:val="002060"/>
                <w:sz w:val="22"/>
                <w:szCs w:val="22"/>
                <w:lang w:val="en-AU"/>
              </w:rPr>
              <w:t>/expertise</w:t>
            </w:r>
            <w:r w:rsidR="004573E0">
              <w:rPr>
                <w:rFonts w:asciiTheme="minorHAnsi" w:hAnsiTheme="minorHAnsi" w:cstheme="minorBidi"/>
                <w:color w:val="002060"/>
                <w:sz w:val="22"/>
                <w:szCs w:val="22"/>
                <w:lang w:val="en-AU"/>
              </w:rPr>
              <w:t xml:space="preserve"> in an important area where they lack necessary skills/knowledge)</w:t>
            </w:r>
            <w:r w:rsidR="000F5A12">
              <w:rPr>
                <w:rFonts w:asciiTheme="minorHAnsi" w:hAnsiTheme="minorHAnsi" w:cstheme="minorBidi"/>
                <w:color w:val="002060"/>
                <w:sz w:val="22"/>
                <w:szCs w:val="22"/>
                <w:lang w:val="en-AU"/>
              </w:rPr>
              <w:t>, and</w:t>
            </w:r>
            <w:r>
              <w:rPr>
                <w:rFonts w:asciiTheme="minorHAnsi" w:hAnsiTheme="minorHAnsi" w:cstheme="minorBidi"/>
                <w:color w:val="002060"/>
                <w:sz w:val="22"/>
                <w:szCs w:val="22"/>
                <w:lang w:val="en-AU"/>
              </w:rPr>
              <w:t xml:space="preserve"> who are willing to change and grow.</w:t>
            </w:r>
          </w:p>
          <w:p w:rsidR="00633308" w:rsidRDefault="00B90AD3"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Parishes </w:t>
            </w:r>
            <w:r w:rsidR="00633308" w:rsidRPr="00633308">
              <w:rPr>
                <w:rFonts w:asciiTheme="minorHAnsi" w:hAnsiTheme="minorHAnsi" w:cstheme="minorBidi"/>
                <w:color w:val="002060"/>
                <w:sz w:val="22"/>
                <w:szCs w:val="22"/>
                <w:lang w:val="en-AU"/>
              </w:rPr>
              <w:t xml:space="preserve">who are in touch with the needs of the broader community and </w:t>
            </w:r>
            <w:r w:rsidR="004619A2">
              <w:rPr>
                <w:rFonts w:asciiTheme="minorHAnsi" w:hAnsiTheme="minorHAnsi" w:cstheme="minorBidi"/>
                <w:color w:val="002060"/>
                <w:sz w:val="22"/>
                <w:szCs w:val="22"/>
                <w:lang w:val="en-AU"/>
              </w:rPr>
              <w:t xml:space="preserve">are </w:t>
            </w:r>
            <w:r w:rsidR="00633308" w:rsidRPr="00633308">
              <w:rPr>
                <w:rFonts w:asciiTheme="minorHAnsi" w:hAnsiTheme="minorHAnsi" w:cstheme="minorBidi"/>
                <w:color w:val="002060"/>
                <w:sz w:val="22"/>
                <w:szCs w:val="22"/>
                <w:lang w:val="en-AU"/>
              </w:rPr>
              <w:t xml:space="preserve">willing to </w:t>
            </w:r>
            <w:r>
              <w:rPr>
                <w:rFonts w:asciiTheme="minorHAnsi" w:hAnsiTheme="minorHAnsi" w:cstheme="minorBidi"/>
                <w:color w:val="002060"/>
                <w:sz w:val="22"/>
                <w:szCs w:val="22"/>
                <w:lang w:val="en-AU"/>
              </w:rPr>
              <w:t>shape their a</w:t>
            </w:r>
            <w:r w:rsidR="00633308" w:rsidRPr="00633308">
              <w:rPr>
                <w:rFonts w:asciiTheme="minorHAnsi" w:hAnsiTheme="minorHAnsi" w:cstheme="minorBidi"/>
                <w:color w:val="002060"/>
                <w:sz w:val="22"/>
                <w:szCs w:val="22"/>
                <w:lang w:val="en-AU"/>
              </w:rPr>
              <w:t xml:space="preserve">ctivities </w:t>
            </w:r>
            <w:r w:rsidR="00633308">
              <w:rPr>
                <w:rFonts w:asciiTheme="minorHAnsi" w:hAnsiTheme="minorHAnsi" w:cstheme="minorBidi"/>
                <w:color w:val="002060"/>
                <w:sz w:val="22"/>
                <w:szCs w:val="22"/>
                <w:lang w:val="en-AU"/>
              </w:rPr>
              <w:t xml:space="preserve">or approaches </w:t>
            </w:r>
            <w:r w:rsidR="00637DFE">
              <w:rPr>
                <w:rFonts w:asciiTheme="minorHAnsi" w:hAnsiTheme="minorHAnsi" w:cstheme="minorBidi"/>
                <w:color w:val="002060"/>
                <w:sz w:val="22"/>
                <w:szCs w:val="22"/>
                <w:lang w:val="en-AU"/>
              </w:rPr>
              <w:t xml:space="preserve">to meet </w:t>
            </w:r>
            <w:r w:rsidR="000F5A12">
              <w:rPr>
                <w:rFonts w:asciiTheme="minorHAnsi" w:hAnsiTheme="minorHAnsi" w:cstheme="minorBidi"/>
                <w:color w:val="002060"/>
                <w:sz w:val="22"/>
                <w:szCs w:val="22"/>
                <w:lang w:val="en-AU"/>
              </w:rPr>
              <w:t>broader</w:t>
            </w:r>
            <w:r w:rsidR="00637DFE">
              <w:rPr>
                <w:rFonts w:asciiTheme="minorHAnsi" w:hAnsiTheme="minorHAnsi" w:cstheme="minorBidi"/>
                <w:color w:val="002060"/>
                <w:sz w:val="22"/>
                <w:szCs w:val="22"/>
                <w:lang w:val="en-AU"/>
              </w:rPr>
              <w:t xml:space="preserve"> need</w:t>
            </w:r>
            <w:r w:rsidR="000F5A12">
              <w:rPr>
                <w:rFonts w:asciiTheme="minorHAnsi" w:hAnsiTheme="minorHAnsi" w:cstheme="minorBidi"/>
                <w:color w:val="002060"/>
                <w:sz w:val="22"/>
                <w:szCs w:val="22"/>
                <w:lang w:val="en-AU"/>
              </w:rPr>
              <w:t>s</w:t>
            </w:r>
            <w:r w:rsidR="00637DFE">
              <w:rPr>
                <w:rFonts w:asciiTheme="minorHAnsi" w:hAnsiTheme="minorHAnsi" w:cstheme="minorBidi"/>
                <w:color w:val="002060"/>
                <w:sz w:val="22"/>
                <w:szCs w:val="22"/>
                <w:lang w:val="en-AU"/>
              </w:rPr>
              <w:t xml:space="preserve"> </w:t>
            </w:r>
            <w:r w:rsidR="00633308">
              <w:rPr>
                <w:rFonts w:asciiTheme="minorHAnsi" w:hAnsiTheme="minorHAnsi" w:cstheme="minorBidi"/>
                <w:color w:val="002060"/>
                <w:sz w:val="22"/>
                <w:szCs w:val="22"/>
                <w:lang w:val="en-AU"/>
              </w:rPr>
              <w:t xml:space="preserve">(e.g. willing to </w:t>
            </w:r>
            <w:r w:rsidR="00C74194">
              <w:rPr>
                <w:rFonts w:asciiTheme="minorHAnsi" w:hAnsiTheme="minorHAnsi" w:cstheme="minorBidi"/>
                <w:color w:val="002060"/>
                <w:sz w:val="22"/>
                <w:szCs w:val="22"/>
                <w:lang w:val="en-AU"/>
              </w:rPr>
              <w:t>amend</w:t>
            </w:r>
            <w:r w:rsidR="00633308">
              <w:rPr>
                <w:rFonts w:asciiTheme="minorHAnsi" w:hAnsiTheme="minorHAnsi" w:cstheme="minorBidi"/>
                <w:color w:val="002060"/>
                <w:sz w:val="22"/>
                <w:szCs w:val="22"/>
                <w:lang w:val="en-AU"/>
              </w:rPr>
              <w:t xml:space="preserve"> existing service</w:t>
            </w:r>
            <w:r w:rsidR="00C74194">
              <w:rPr>
                <w:rFonts w:asciiTheme="minorHAnsi" w:hAnsiTheme="minorHAnsi" w:cstheme="minorBidi"/>
                <w:color w:val="002060"/>
                <w:sz w:val="22"/>
                <w:szCs w:val="22"/>
                <w:lang w:val="en-AU"/>
              </w:rPr>
              <w:t>/ministry</w:t>
            </w:r>
            <w:r w:rsidR="00633308">
              <w:rPr>
                <w:rFonts w:asciiTheme="minorHAnsi" w:hAnsiTheme="minorHAnsi" w:cstheme="minorBidi"/>
                <w:color w:val="002060"/>
                <w:sz w:val="22"/>
                <w:szCs w:val="22"/>
                <w:lang w:val="en-AU"/>
              </w:rPr>
              <w:t xml:space="preserve"> offerings to incorporate the needs of young families in the community who may be more willing to attend church</w:t>
            </w:r>
            <w:r w:rsidR="00F90DCC">
              <w:rPr>
                <w:rFonts w:asciiTheme="minorHAnsi" w:hAnsiTheme="minorHAnsi" w:cstheme="minorBidi"/>
                <w:color w:val="002060"/>
                <w:sz w:val="22"/>
                <w:szCs w:val="22"/>
                <w:lang w:val="en-AU"/>
              </w:rPr>
              <w:t xml:space="preserve"> </w:t>
            </w:r>
            <w:r w:rsidR="00C74194">
              <w:rPr>
                <w:rFonts w:asciiTheme="minorHAnsi" w:hAnsiTheme="minorHAnsi" w:cstheme="minorBidi"/>
                <w:color w:val="002060"/>
                <w:sz w:val="22"/>
                <w:szCs w:val="22"/>
                <w:lang w:val="en-AU"/>
              </w:rPr>
              <w:t>initiatives</w:t>
            </w:r>
            <w:r w:rsidR="00633308">
              <w:rPr>
                <w:rFonts w:asciiTheme="minorHAnsi" w:hAnsiTheme="minorHAnsi" w:cstheme="minorBidi"/>
                <w:color w:val="002060"/>
                <w:sz w:val="22"/>
                <w:szCs w:val="22"/>
                <w:lang w:val="en-AU"/>
              </w:rPr>
              <w:t xml:space="preserve"> if their needs are </w:t>
            </w:r>
            <w:r w:rsidR="00C74194">
              <w:rPr>
                <w:rFonts w:asciiTheme="minorHAnsi" w:hAnsiTheme="minorHAnsi" w:cstheme="minorBidi"/>
                <w:color w:val="002060"/>
                <w:sz w:val="22"/>
                <w:szCs w:val="22"/>
                <w:lang w:val="en-AU"/>
              </w:rPr>
              <w:t xml:space="preserve">better </w:t>
            </w:r>
            <w:r w:rsidR="00633308">
              <w:rPr>
                <w:rFonts w:asciiTheme="minorHAnsi" w:hAnsiTheme="minorHAnsi" w:cstheme="minorBidi"/>
                <w:color w:val="002060"/>
                <w:sz w:val="22"/>
                <w:szCs w:val="22"/>
                <w:lang w:val="en-AU"/>
              </w:rPr>
              <w:t>accommodated)</w:t>
            </w:r>
            <w:r w:rsidR="004619A2">
              <w:rPr>
                <w:rFonts w:asciiTheme="minorHAnsi" w:hAnsiTheme="minorHAnsi" w:cstheme="minorBidi"/>
                <w:color w:val="002060"/>
                <w:sz w:val="22"/>
                <w:szCs w:val="22"/>
                <w:lang w:val="en-AU"/>
              </w:rPr>
              <w:t>.</w:t>
            </w:r>
          </w:p>
          <w:p w:rsidR="0045717D" w:rsidRDefault="00BD7C0E">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w:t>
            </w:r>
            <w:r w:rsidR="00377894">
              <w:rPr>
                <w:rFonts w:asciiTheme="minorHAnsi" w:hAnsiTheme="minorHAnsi" w:cstheme="minorBidi"/>
                <w:color w:val="002060"/>
                <w:sz w:val="22"/>
                <w:szCs w:val="22"/>
                <w:lang w:val="en-AU"/>
              </w:rPr>
              <w:t xml:space="preserve"> </w:t>
            </w:r>
            <w:r w:rsidR="004619A2">
              <w:rPr>
                <w:rFonts w:asciiTheme="minorHAnsi" w:hAnsiTheme="minorHAnsi" w:cstheme="minorBidi"/>
                <w:color w:val="002060"/>
                <w:sz w:val="22"/>
                <w:szCs w:val="22"/>
                <w:lang w:val="en-AU"/>
              </w:rPr>
              <w:t>clergy</w:t>
            </w:r>
            <w:r w:rsidR="00377894">
              <w:rPr>
                <w:rFonts w:asciiTheme="minorHAnsi" w:hAnsiTheme="minorHAnsi" w:cstheme="minorBidi"/>
                <w:color w:val="002060"/>
                <w:sz w:val="22"/>
                <w:szCs w:val="22"/>
                <w:lang w:val="en-AU"/>
              </w:rPr>
              <w:t xml:space="preserve"> who </w:t>
            </w:r>
            <w:r w:rsidR="00C74194">
              <w:rPr>
                <w:rFonts w:asciiTheme="minorHAnsi" w:hAnsiTheme="minorHAnsi" w:cstheme="minorBidi"/>
                <w:color w:val="002060"/>
                <w:sz w:val="22"/>
                <w:szCs w:val="22"/>
                <w:lang w:val="en-AU"/>
              </w:rPr>
              <w:t>have a strong track record mentoring, supporting</w:t>
            </w:r>
            <w:r>
              <w:rPr>
                <w:rFonts w:asciiTheme="minorHAnsi" w:hAnsiTheme="minorHAnsi" w:cstheme="minorBidi"/>
                <w:color w:val="002060"/>
                <w:sz w:val="22"/>
                <w:szCs w:val="22"/>
                <w:lang w:val="en-AU"/>
              </w:rPr>
              <w:t>,</w:t>
            </w:r>
            <w:r w:rsidR="00C74194">
              <w:rPr>
                <w:rFonts w:asciiTheme="minorHAnsi" w:hAnsiTheme="minorHAnsi" w:cstheme="minorBidi"/>
                <w:color w:val="002060"/>
                <w:sz w:val="22"/>
                <w:szCs w:val="22"/>
                <w:lang w:val="en-AU"/>
              </w:rPr>
              <w:t xml:space="preserve"> and listening to clergy</w:t>
            </w:r>
            <w:r w:rsidR="004619A2">
              <w:rPr>
                <w:rFonts w:asciiTheme="minorHAnsi" w:hAnsiTheme="minorHAnsi" w:cstheme="minorBidi"/>
                <w:color w:val="002060"/>
                <w:sz w:val="22"/>
                <w:szCs w:val="22"/>
                <w:lang w:val="en-AU"/>
              </w:rPr>
              <w:t xml:space="preserve"> who need support.</w:t>
            </w:r>
            <w:r w:rsidR="007936B2" w:rsidDel="007936B2">
              <w:rPr>
                <w:rFonts w:asciiTheme="minorHAnsi" w:hAnsiTheme="minorHAnsi" w:cstheme="minorBidi"/>
                <w:color w:val="002060"/>
                <w:sz w:val="22"/>
                <w:szCs w:val="22"/>
                <w:lang w:val="en-AU"/>
              </w:rPr>
              <w:t xml:space="preserve"> </w:t>
            </w:r>
          </w:p>
          <w:p w:rsidR="00633308" w:rsidRDefault="00BD7C0E"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Parishes</w:t>
            </w:r>
            <w:r w:rsidR="00C74194">
              <w:rPr>
                <w:rFonts w:asciiTheme="minorHAnsi" w:hAnsiTheme="minorHAnsi" w:cstheme="minorBidi"/>
                <w:color w:val="002060"/>
                <w:sz w:val="22"/>
                <w:szCs w:val="22"/>
                <w:lang w:val="en-AU"/>
              </w:rPr>
              <w:t xml:space="preserve"> who respond to an unexpected crisis and are able to mobilise parishioners and other community members quickly and effectively (e.g. during a flood)</w:t>
            </w:r>
            <w:r w:rsidR="004619A2">
              <w:rPr>
                <w:rFonts w:asciiTheme="minorHAnsi" w:hAnsiTheme="minorHAnsi" w:cstheme="minorBidi"/>
                <w:color w:val="002060"/>
                <w:sz w:val="22"/>
                <w:szCs w:val="22"/>
                <w:lang w:val="en-AU"/>
              </w:rPr>
              <w:t>.</w:t>
            </w:r>
          </w:p>
          <w:p w:rsidR="00633308" w:rsidRDefault="00AE25A3" w:rsidP="00C74194">
            <w:pPr>
              <w:pStyle w:val="ListParagraph"/>
              <w:numPr>
                <w:ilvl w:val="0"/>
                <w:numId w:val="3"/>
              </w:numPr>
              <w:spacing w:after="0" w:line="240" w:lineRule="auto"/>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Parish</w:t>
            </w:r>
            <w:r w:rsidR="00383BEF">
              <w:rPr>
                <w:rFonts w:asciiTheme="minorHAnsi" w:hAnsiTheme="minorHAnsi" w:cstheme="minorBidi"/>
                <w:color w:val="002060"/>
                <w:sz w:val="22"/>
                <w:szCs w:val="22"/>
                <w:lang w:val="en-AU"/>
              </w:rPr>
              <w:t xml:space="preserve"> </w:t>
            </w:r>
            <w:r w:rsidR="00633308">
              <w:rPr>
                <w:rFonts w:asciiTheme="minorHAnsi" w:hAnsiTheme="minorHAnsi" w:cstheme="minorBidi"/>
                <w:color w:val="002060"/>
                <w:sz w:val="22"/>
                <w:szCs w:val="22"/>
                <w:lang w:val="en-AU"/>
              </w:rPr>
              <w:t xml:space="preserve">staff and key volunteers who willingly assist with the </w:t>
            </w:r>
            <w:r>
              <w:rPr>
                <w:rFonts w:asciiTheme="minorHAnsi" w:hAnsiTheme="minorHAnsi" w:cstheme="minorBidi"/>
                <w:color w:val="002060"/>
                <w:sz w:val="22"/>
                <w:szCs w:val="22"/>
                <w:lang w:val="en-AU"/>
              </w:rPr>
              <w:t>parish’s</w:t>
            </w:r>
            <w:r w:rsidR="00633308">
              <w:rPr>
                <w:rFonts w:asciiTheme="minorHAnsi" w:hAnsiTheme="minorHAnsi" w:cstheme="minorBidi"/>
                <w:color w:val="002060"/>
                <w:sz w:val="22"/>
                <w:szCs w:val="22"/>
                <w:lang w:val="en-AU"/>
              </w:rPr>
              <w:t xml:space="preserve"> leadership to help make the above happen.</w:t>
            </w:r>
          </w:p>
          <w:p w:rsidR="004619A2" w:rsidRDefault="004619A2" w:rsidP="004619A2">
            <w:pPr>
              <w:rPr>
                <w:color w:val="002060"/>
              </w:rPr>
            </w:pPr>
          </w:p>
          <w:p w:rsidR="004619A2" w:rsidRPr="003A5AF0" w:rsidRDefault="00DD74C3" w:rsidP="004619A2">
            <w:pPr>
              <w:rPr>
                <w:i/>
                <w:iCs/>
                <w:color w:val="002060"/>
              </w:rPr>
            </w:pPr>
            <w:r w:rsidRPr="00081ED9">
              <w:rPr>
                <w:i/>
                <w:iCs/>
                <w:color w:val="002060"/>
              </w:rPr>
              <w:t xml:space="preserve">This list of examples is not exhaustive and you may think of more that apply </w:t>
            </w:r>
            <w:r>
              <w:rPr>
                <w:i/>
                <w:iCs/>
                <w:color w:val="002060"/>
              </w:rPr>
              <w:t xml:space="preserve">to </w:t>
            </w:r>
            <w:r w:rsidRPr="00081ED9">
              <w:rPr>
                <w:i/>
                <w:iCs/>
                <w:color w:val="002060"/>
              </w:rPr>
              <w:t>your church and its ministries. The examples provided are merely a guide to help prompt you</w:t>
            </w:r>
            <w:r>
              <w:rPr>
                <w:i/>
                <w:iCs/>
                <w:color w:val="002060"/>
              </w:rPr>
              <w:t>, as you answer the questions in the field below.</w:t>
            </w:r>
          </w:p>
        </w:tc>
        <w:tc>
          <w:tcPr>
            <w:tcW w:w="2948" w:type="dxa"/>
          </w:tcPr>
          <w:p w:rsidR="002235AA" w:rsidRDefault="002235AA" w:rsidP="002235AA">
            <w:pPr>
              <w:pStyle w:val="Normal-noafterspace"/>
              <w:rPr>
                <w:rFonts w:asciiTheme="minorHAnsi" w:hAnsiTheme="minorHAnsi" w:cstheme="minorBidi"/>
                <w:b/>
                <w:color w:val="002060"/>
                <w:sz w:val="22"/>
                <w:szCs w:val="22"/>
                <w:lang w:val="en-AU"/>
              </w:rPr>
            </w:pPr>
            <w:r w:rsidRPr="00B46EEB">
              <w:rPr>
                <w:rFonts w:asciiTheme="minorHAnsi" w:hAnsiTheme="minorHAnsi" w:cstheme="minorBidi"/>
                <w:b/>
                <w:color w:val="002060"/>
                <w:sz w:val="22"/>
                <w:szCs w:val="22"/>
                <w:lang w:val="en-AU"/>
              </w:rPr>
              <w:t xml:space="preserve">Response to Statement </w:t>
            </w:r>
            <w:r w:rsidR="0096651D">
              <w:rPr>
                <w:rFonts w:asciiTheme="minorHAnsi" w:hAnsiTheme="minorHAnsi" w:cstheme="minorBidi"/>
                <w:b/>
                <w:color w:val="002060"/>
                <w:sz w:val="22"/>
                <w:szCs w:val="22"/>
                <w:lang w:val="en-AU"/>
              </w:rPr>
              <w:t>4</w:t>
            </w:r>
          </w:p>
          <w:p w:rsidR="00020DBF" w:rsidRPr="00B46EEB" w:rsidRDefault="00020DBF" w:rsidP="00020DBF">
            <w:pPr>
              <w:pStyle w:val="Normal-noafterspace"/>
              <w:rPr>
                <w:rFonts w:asciiTheme="minorHAnsi" w:hAnsiTheme="minorHAnsi" w:cstheme="minorBidi"/>
                <w:b/>
                <w:color w:val="002060"/>
                <w:sz w:val="22"/>
                <w:szCs w:val="22"/>
                <w:lang w:val="en-AU"/>
              </w:rPr>
            </w:pP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Strongly agree</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Agree</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Neutral </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Disagree </w:t>
            </w:r>
          </w:p>
          <w:p w:rsidR="00020DBF" w:rsidRPr="0094707E" w:rsidRDefault="00020DBF" w:rsidP="00020DBF">
            <w:pPr>
              <w:pStyle w:val="Normal-noafterspace"/>
              <w:numPr>
                <w:ilvl w:val="0"/>
                <w:numId w:val="4"/>
              </w:numPr>
              <w:rPr>
                <w:rFonts w:asciiTheme="minorHAnsi" w:hAnsiTheme="minorHAnsi" w:cstheme="minorBidi"/>
                <w:color w:val="002060"/>
                <w:sz w:val="22"/>
                <w:szCs w:val="22"/>
                <w:lang w:val="en-AU"/>
              </w:rPr>
            </w:pPr>
            <w:r>
              <w:rPr>
                <w:rFonts w:asciiTheme="minorHAnsi" w:hAnsiTheme="minorHAnsi" w:cstheme="minorBidi"/>
                <w:color w:val="002060"/>
                <w:sz w:val="22"/>
                <w:szCs w:val="22"/>
                <w:lang w:val="en-AU"/>
              </w:rPr>
              <w:t xml:space="preserve">Strongly disagree </w:t>
            </w:r>
          </w:p>
          <w:p w:rsidR="00020DBF" w:rsidRPr="0094707E" w:rsidRDefault="00020DBF" w:rsidP="00020DBF">
            <w:pPr>
              <w:pStyle w:val="Normalwithdottedlinesforwriting"/>
              <w:rPr>
                <w:rFonts w:asciiTheme="minorHAnsi" w:hAnsiTheme="minorHAnsi" w:cstheme="minorBidi"/>
                <w:color w:val="002060"/>
                <w:sz w:val="22"/>
                <w:szCs w:val="22"/>
                <w:lang w:val="en-AU"/>
              </w:rPr>
            </w:pPr>
          </w:p>
          <w:p w:rsidR="00CA2B78" w:rsidRDefault="00CA2B78" w:rsidP="00CA2B78">
            <w:pPr>
              <w:pStyle w:val="Normalwithdottedlinesforwriting"/>
              <w:rPr>
                <w:rFonts w:asciiTheme="minorHAnsi" w:hAnsiTheme="minorHAnsi" w:cstheme="minorBidi"/>
                <w:b/>
                <w:color w:val="002060"/>
                <w:sz w:val="22"/>
                <w:szCs w:val="22"/>
                <w:lang w:val="en-AU"/>
              </w:rPr>
            </w:pPr>
          </w:p>
          <w:p w:rsidR="002235AA" w:rsidRPr="004619A2" w:rsidRDefault="002235AA" w:rsidP="002235AA">
            <w:pPr>
              <w:pStyle w:val="Normalwithdottedlinesforwriting"/>
              <w:rPr>
                <w:rFonts w:asciiTheme="minorHAnsi" w:hAnsiTheme="minorHAnsi" w:cstheme="minorBidi"/>
                <w:b/>
                <w:color w:val="002060"/>
                <w:sz w:val="22"/>
                <w:szCs w:val="22"/>
                <w:lang w:val="en-AU"/>
              </w:rPr>
            </w:pPr>
          </w:p>
          <w:p w:rsidR="00633308" w:rsidRDefault="00633308" w:rsidP="00C74194">
            <w:pPr>
              <w:rPr>
                <w:color w:val="002060"/>
              </w:rPr>
            </w:pPr>
            <w:r>
              <w:tab/>
            </w:r>
            <w:r>
              <w:tab/>
            </w:r>
          </w:p>
        </w:tc>
      </w:tr>
      <w:tr w:rsidR="00D045AB" w:rsidTr="00D306B1">
        <w:trPr>
          <w:trHeight w:val="5801"/>
        </w:trPr>
        <w:tc>
          <w:tcPr>
            <w:tcW w:w="10456" w:type="dxa"/>
            <w:gridSpan w:val="2"/>
            <w:tcBorders>
              <w:bottom w:val="single" w:sz="4" w:space="0" w:color="auto"/>
            </w:tcBorders>
          </w:tcPr>
          <w:p w:rsidR="00020DBF" w:rsidRPr="00DC2D4D" w:rsidRDefault="00020DBF" w:rsidP="00020DBF">
            <w:pPr>
              <w:rPr>
                <w:b/>
                <w:color w:val="002060"/>
                <w:sz w:val="24"/>
                <w:szCs w:val="24"/>
              </w:rPr>
            </w:pPr>
            <w:r w:rsidRPr="00DC2D4D">
              <w:rPr>
                <w:b/>
                <w:color w:val="002060"/>
                <w:sz w:val="24"/>
                <w:szCs w:val="24"/>
              </w:rPr>
              <w:lastRenderedPageBreak/>
              <w:t xml:space="preserve">Describe how your parish demonstrates the value of </w:t>
            </w:r>
            <w:r w:rsidR="009E1EF2">
              <w:rPr>
                <w:b/>
                <w:color w:val="002060"/>
                <w:sz w:val="24"/>
                <w:szCs w:val="24"/>
              </w:rPr>
              <w:t>humility</w:t>
            </w:r>
            <w:r w:rsidRPr="00DC2D4D">
              <w:rPr>
                <w:b/>
                <w:color w:val="002060"/>
                <w:sz w:val="24"/>
                <w:szCs w:val="24"/>
              </w:rPr>
              <w:t xml:space="preserve"> (you might like to include some specific recent examples)?</w:t>
            </w:r>
          </w:p>
          <w:p w:rsidR="00DD74C3" w:rsidRDefault="00DD74C3" w:rsidP="00DD74C3">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What do you do?</w:t>
            </w: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4413FD" w:rsidRDefault="004413FD" w:rsidP="009D73B9">
            <w:pPr>
              <w:pStyle w:val="Normal-noafterspace"/>
              <w:rPr>
                <w:rFonts w:asciiTheme="minorHAnsi" w:hAnsiTheme="minorHAnsi" w:cstheme="minorBidi"/>
                <w:b/>
                <w:color w:val="002060"/>
                <w:sz w:val="22"/>
                <w:szCs w:val="22"/>
                <w:lang w:val="en-AU"/>
              </w:rPr>
            </w:pPr>
          </w:p>
          <w:p w:rsidR="004413FD" w:rsidRDefault="004413FD"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Who is involved in the organising and participating?</w:t>
            </w: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p>
          <w:p w:rsidR="004413FD" w:rsidRDefault="004413FD" w:rsidP="009D73B9">
            <w:pPr>
              <w:pStyle w:val="Normal-noafterspace"/>
              <w:rPr>
                <w:rFonts w:asciiTheme="minorHAnsi" w:hAnsiTheme="minorHAnsi" w:cstheme="minorBidi"/>
                <w:b/>
                <w:color w:val="002060"/>
                <w:sz w:val="22"/>
                <w:szCs w:val="22"/>
                <w:lang w:val="en-AU"/>
              </w:rPr>
            </w:pPr>
          </w:p>
          <w:p w:rsidR="004413FD" w:rsidRDefault="004413FD" w:rsidP="009D73B9">
            <w:pPr>
              <w:pStyle w:val="Normal-noafterspace"/>
              <w:rPr>
                <w:rFonts w:asciiTheme="minorHAnsi" w:hAnsiTheme="minorHAnsi" w:cstheme="minorBidi"/>
                <w:b/>
                <w:color w:val="002060"/>
                <w:sz w:val="22"/>
                <w:szCs w:val="22"/>
                <w:lang w:val="en-AU"/>
              </w:rPr>
            </w:pPr>
          </w:p>
          <w:p w:rsidR="004413FD" w:rsidRDefault="004413FD" w:rsidP="009D73B9">
            <w:pPr>
              <w:pStyle w:val="Normal-noafterspace"/>
              <w:rPr>
                <w:rFonts w:asciiTheme="minorHAnsi" w:hAnsiTheme="minorHAnsi" w:cstheme="minorBidi"/>
                <w:b/>
                <w:color w:val="002060"/>
                <w:sz w:val="22"/>
                <w:szCs w:val="22"/>
                <w:lang w:val="en-AU"/>
              </w:rPr>
            </w:pPr>
          </w:p>
          <w:p w:rsidR="009D73B9" w:rsidRDefault="009D73B9" w:rsidP="009D73B9">
            <w:pPr>
              <w:pStyle w:val="Normal-noafterspace"/>
              <w:rPr>
                <w:rFonts w:asciiTheme="minorHAnsi" w:hAnsiTheme="minorHAnsi" w:cstheme="minorBidi"/>
                <w:b/>
                <w:color w:val="002060"/>
                <w:sz w:val="22"/>
                <w:szCs w:val="22"/>
                <w:lang w:val="en-AU"/>
              </w:rPr>
            </w:pPr>
            <w:r>
              <w:rPr>
                <w:rFonts w:asciiTheme="minorHAnsi" w:hAnsiTheme="minorHAnsi" w:cstheme="minorBidi"/>
                <w:b/>
                <w:color w:val="002060"/>
                <w:sz w:val="22"/>
                <w:szCs w:val="22"/>
                <w:lang w:val="en-AU"/>
              </w:rPr>
              <w:t>What are the responses and outcomes?</w:t>
            </w:r>
          </w:p>
          <w:p w:rsidR="00DD74C3" w:rsidRDefault="00DD74C3" w:rsidP="00DD74C3">
            <w:pPr>
              <w:pStyle w:val="Normal-noafterspace"/>
              <w:rPr>
                <w:rFonts w:asciiTheme="minorHAnsi" w:hAnsiTheme="minorHAnsi" w:cstheme="minorBidi"/>
                <w:b/>
                <w:color w:val="002060"/>
                <w:sz w:val="22"/>
                <w:szCs w:val="22"/>
                <w:lang w:val="en-AU"/>
              </w:rPr>
            </w:pPr>
          </w:p>
          <w:p w:rsidR="00D045AB" w:rsidRDefault="00D045AB"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Default="004413FD" w:rsidP="00EC62A3">
            <w:pPr>
              <w:pStyle w:val="Normal-noafterspace"/>
              <w:rPr>
                <w:rFonts w:asciiTheme="minorHAnsi" w:hAnsiTheme="minorHAnsi" w:cstheme="minorBidi"/>
                <w:b/>
                <w:color w:val="002060"/>
                <w:sz w:val="22"/>
                <w:szCs w:val="22"/>
                <w:lang w:val="en-AU"/>
              </w:rPr>
            </w:pPr>
          </w:p>
          <w:p w:rsidR="004413FD" w:rsidRPr="00B46EEB" w:rsidRDefault="004413FD" w:rsidP="00EC62A3">
            <w:pPr>
              <w:pStyle w:val="Normal-noafterspace"/>
              <w:rPr>
                <w:rFonts w:asciiTheme="minorHAnsi" w:hAnsiTheme="minorHAnsi" w:cstheme="minorBidi"/>
                <w:b/>
                <w:color w:val="002060"/>
                <w:sz w:val="22"/>
                <w:szCs w:val="22"/>
                <w:lang w:val="en-AU"/>
              </w:rPr>
            </w:pPr>
          </w:p>
        </w:tc>
      </w:tr>
    </w:tbl>
    <w:p w:rsidR="007E10AC" w:rsidRPr="000923AD" w:rsidRDefault="00436DE0" w:rsidP="007E10AC">
      <w:pPr>
        <w:rPr>
          <w:b/>
          <w:color w:val="002060"/>
          <w:sz w:val="28"/>
          <w:szCs w:val="28"/>
        </w:rPr>
      </w:pPr>
      <w:r w:rsidRPr="000923AD">
        <w:rPr>
          <w:b/>
          <w:color w:val="002060"/>
          <w:sz w:val="28"/>
          <w:szCs w:val="28"/>
        </w:rPr>
        <w:t>Section 2</w:t>
      </w:r>
      <w:r w:rsidR="00CE0598">
        <w:rPr>
          <w:b/>
          <w:color w:val="002060"/>
          <w:sz w:val="28"/>
          <w:szCs w:val="28"/>
        </w:rPr>
        <w:t xml:space="preserve"> A and B</w:t>
      </w:r>
      <w:r w:rsidRPr="000923AD">
        <w:rPr>
          <w:b/>
          <w:color w:val="002060"/>
          <w:sz w:val="28"/>
          <w:szCs w:val="28"/>
        </w:rPr>
        <w:t xml:space="preserve">: </w:t>
      </w:r>
      <w:r w:rsidR="00F83577" w:rsidRPr="000923AD">
        <w:rPr>
          <w:b/>
          <w:color w:val="002060"/>
          <w:sz w:val="28"/>
          <w:szCs w:val="28"/>
        </w:rPr>
        <w:t>Criteria for Self-Assessment</w:t>
      </w:r>
      <w:r w:rsidR="00EC62A3">
        <w:rPr>
          <w:b/>
          <w:color w:val="002060"/>
          <w:sz w:val="28"/>
          <w:szCs w:val="28"/>
        </w:rPr>
        <w:t xml:space="preserve">: </w:t>
      </w:r>
      <w:r w:rsidR="00B9384C" w:rsidRPr="000923AD">
        <w:rPr>
          <w:b/>
          <w:color w:val="002060"/>
          <w:sz w:val="28"/>
          <w:szCs w:val="28"/>
        </w:rPr>
        <w:t xml:space="preserve">Health Factors and </w:t>
      </w:r>
      <w:r w:rsidR="00CA2B78" w:rsidRPr="00005608">
        <w:rPr>
          <w:b/>
          <w:color w:val="002060"/>
          <w:sz w:val="28"/>
          <w:szCs w:val="28"/>
        </w:rPr>
        <w:t xml:space="preserve">Character </w:t>
      </w:r>
      <w:r w:rsidR="00B9384C" w:rsidRPr="000923AD">
        <w:rPr>
          <w:b/>
          <w:color w:val="002060"/>
          <w:sz w:val="28"/>
          <w:szCs w:val="28"/>
        </w:rPr>
        <w:t>Traits</w:t>
      </w:r>
    </w:p>
    <w:p w:rsidR="004573E0" w:rsidRPr="00005608" w:rsidRDefault="004573E0" w:rsidP="004573E0">
      <w:pPr>
        <w:rPr>
          <w:b/>
          <w:color w:val="002060"/>
        </w:rPr>
      </w:pPr>
      <w:r w:rsidRPr="00005608">
        <w:rPr>
          <w:b/>
          <w:color w:val="002060"/>
        </w:rPr>
        <w:t>How to use</w:t>
      </w:r>
      <w:r w:rsidR="00CA2B78" w:rsidRPr="00005608">
        <w:rPr>
          <w:b/>
          <w:color w:val="002060"/>
        </w:rPr>
        <w:t xml:space="preserve"> (in consultation with your Parish Council)</w:t>
      </w:r>
    </w:p>
    <w:p w:rsidR="00C45FB7" w:rsidRPr="00005608" w:rsidRDefault="004573E0" w:rsidP="004573E0">
      <w:pPr>
        <w:pStyle w:val="ListParagraph"/>
        <w:numPr>
          <w:ilvl w:val="0"/>
          <w:numId w:val="6"/>
        </w:numPr>
        <w:rPr>
          <w:rFonts w:asciiTheme="minorHAnsi" w:hAnsiTheme="minorHAnsi" w:cstheme="minorBidi"/>
          <w:color w:val="002060"/>
          <w:sz w:val="22"/>
          <w:szCs w:val="22"/>
          <w:lang w:val="en-AU"/>
        </w:rPr>
      </w:pPr>
      <w:r w:rsidRPr="00005608">
        <w:rPr>
          <w:rFonts w:asciiTheme="minorHAnsi" w:hAnsiTheme="minorHAnsi" w:cstheme="minorBidi"/>
          <w:color w:val="002060"/>
          <w:sz w:val="22"/>
          <w:szCs w:val="22"/>
          <w:lang w:val="en-AU"/>
        </w:rPr>
        <w:t xml:space="preserve">Read the </w:t>
      </w:r>
      <w:r w:rsidR="009F4AC9">
        <w:rPr>
          <w:rFonts w:asciiTheme="minorHAnsi" w:hAnsiTheme="minorHAnsi" w:cstheme="minorBidi"/>
          <w:color w:val="002060"/>
          <w:sz w:val="22"/>
          <w:szCs w:val="22"/>
          <w:lang w:val="en-AU"/>
        </w:rPr>
        <w:t>Health F</w:t>
      </w:r>
      <w:r w:rsidR="00CE0598" w:rsidRPr="00D045AB">
        <w:rPr>
          <w:rFonts w:asciiTheme="minorHAnsi" w:hAnsiTheme="minorHAnsi" w:cstheme="minorBidi"/>
          <w:color w:val="002060"/>
          <w:sz w:val="22"/>
          <w:szCs w:val="22"/>
          <w:lang w:val="en-AU"/>
        </w:rPr>
        <w:t>actor</w:t>
      </w:r>
      <w:r w:rsidR="00CE0598" w:rsidRPr="00005608">
        <w:rPr>
          <w:rFonts w:asciiTheme="minorHAnsi" w:hAnsiTheme="minorHAnsi" w:cstheme="minorBidi"/>
          <w:color w:val="002060"/>
          <w:sz w:val="22"/>
          <w:szCs w:val="22"/>
          <w:lang w:val="en-AU"/>
        </w:rPr>
        <w:t xml:space="preserve"> </w:t>
      </w:r>
      <w:r w:rsidR="00436DE0" w:rsidRPr="00005608">
        <w:rPr>
          <w:rFonts w:asciiTheme="minorHAnsi" w:hAnsiTheme="minorHAnsi" w:cstheme="minorBidi"/>
          <w:color w:val="002060"/>
          <w:sz w:val="22"/>
          <w:szCs w:val="22"/>
          <w:lang w:val="en-AU"/>
        </w:rPr>
        <w:t xml:space="preserve">or </w:t>
      </w:r>
      <w:r w:rsidR="009F4AC9">
        <w:rPr>
          <w:rFonts w:asciiTheme="minorHAnsi" w:hAnsiTheme="minorHAnsi" w:cstheme="minorBidi"/>
          <w:color w:val="002060"/>
          <w:sz w:val="22"/>
          <w:szCs w:val="22"/>
          <w:lang w:val="en-AU"/>
        </w:rPr>
        <w:t>C</w:t>
      </w:r>
      <w:r w:rsidRPr="00005608">
        <w:rPr>
          <w:rFonts w:asciiTheme="minorHAnsi" w:hAnsiTheme="minorHAnsi" w:cstheme="minorBidi"/>
          <w:color w:val="002060"/>
          <w:sz w:val="22"/>
          <w:szCs w:val="22"/>
          <w:lang w:val="en-AU"/>
        </w:rPr>
        <w:t xml:space="preserve">haracter </w:t>
      </w:r>
      <w:r w:rsidR="009F4AC9">
        <w:rPr>
          <w:rFonts w:asciiTheme="minorHAnsi" w:hAnsiTheme="minorHAnsi" w:cstheme="minorBidi"/>
          <w:color w:val="002060"/>
          <w:sz w:val="22"/>
          <w:szCs w:val="22"/>
          <w:lang w:val="en-AU"/>
        </w:rPr>
        <w:t>T</w:t>
      </w:r>
      <w:r w:rsidR="00436DE0" w:rsidRPr="00005608">
        <w:rPr>
          <w:rFonts w:asciiTheme="minorHAnsi" w:hAnsiTheme="minorHAnsi" w:cstheme="minorBidi"/>
          <w:color w:val="002060"/>
          <w:sz w:val="22"/>
          <w:szCs w:val="22"/>
          <w:lang w:val="en-AU"/>
        </w:rPr>
        <w:t xml:space="preserve">rait </w:t>
      </w:r>
      <w:r w:rsidRPr="00005608">
        <w:rPr>
          <w:rFonts w:asciiTheme="minorHAnsi" w:hAnsiTheme="minorHAnsi" w:cstheme="minorBidi"/>
          <w:color w:val="002060"/>
          <w:sz w:val="22"/>
          <w:szCs w:val="22"/>
          <w:lang w:val="en-AU"/>
        </w:rPr>
        <w:t>‘Statement’</w:t>
      </w:r>
      <w:r w:rsidR="00CE0598" w:rsidRPr="00D045AB">
        <w:rPr>
          <w:rFonts w:asciiTheme="minorHAnsi" w:hAnsiTheme="minorHAnsi" w:cstheme="minorBidi"/>
          <w:color w:val="002060"/>
          <w:sz w:val="22"/>
          <w:szCs w:val="22"/>
          <w:lang w:val="en-AU"/>
        </w:rPr>
        <w:t xml:space="preserve"> in the left-hand column.</w:t>
      </w:r>
    </w:p>
    <w:p w:rsidR="00CB6957" w:rsidRPr="00005608" w:rsidRDefault="00CB6957" w:rsidP="004573E0">
      <w:pPr>
        <w:pStyle w:val="ListParagraph"/>
        <w:numPr>
          <w:ilvl w:val="0"/>
          <w:numId w:val="6"/>
        </w:numPr>
        <w:rPr>
          <w:rFonts w:asciiTheme="minorHAnsi" w:hAnsiTheme="minorHAnsi" w:cstheme="minorBidi"/>
          <w:color w:val="002060"/>
          <w:sz w:val="22"/>
          <w:szCs w:val="22"/>
          <w:lang w:val="en-AU"/>
        </w:rPr>
      </w:pPr>
      <w:r w:rsidRPr="00005608">
        <w:rPr>
          <w:rFonts w:asciiTheme="minorHAnsi" w:hAnsiTheme="minorHAnsi" w:cstheme="minorBidi"/>
          <w:color w:val="002060"/>
          <w:sz w:val="22"/>
          <w:szCs w:val="22"/>
          <w:lang w:val="en-AU"/>
        </w:rPr>
        <w:t xml:space="preserve">Mark ‘Yes’ or ‘No’ in the </w:t>
      </w:r>
      <w:r w:rsidR="00CE0598" w:rsidRPr="00D045AB">
        <w:rPr>
          <w:rFonts w:asciiTheme="minorHAnsi" w:hAnsiTheme="minorHAnsi" w:cstheme="minorBidi"/>
          <w:color w:val="002060"/>
          <w:sz w:val="22"/>
          <w:szCs w:val="22"/>
          <w:lang w:val="en-AU"/>
        </w:rPr>
        <w:t xml:space="preserve">second </w:t>
      </w:r>
      <w:r w:rsidRPr="00005608">
        <w:rPr>
          <w:rFonts w:asciiTheme="minorHAnsi" w:hAnsiTheme="minorHAnsi" w:cstheme="minorBidi"/>
          <w:color w:val="002060"/>
          <w:sz w:val="22"/>
          <w:szCs w:val="22"/>
          <w:lang w:val="en-AU"/>
        </w:rPr>
        <w:t>column</w:t>
      </w:r>
      <w:r w:rsidR="00436DE0" w:rsidRPr="00005608">
        <w:rPr>
          <w:rFonts w:asciiTheme="minorHAnsi" w:hAnsiTheme="minorHAnsi" w:cstheme="minorBidi"/>
          <w:color w:val="002060"/>
          <w:sz w:val="22"/>
          <w:szCs w:val="22"/>
          <w:lang w:val="en-AU"/>
        </w:rPr>
        <w:t>.</w:t>
      </w:r>
      <w:r w:rsidR="00151763" w:rsidRPr="00005608">
        <w:rPr>
          <w:rFonts w:asciiTheme="minorHAnsi" w:hAnsiTheme="minorHAnsi" w:cstheme="minorBidi"/>
          <w:color w:val="002060"/>
          <w:sz w:val="22"/>
          <w:szCs w:val="22"/>
          <w:lang w:val="en-AU"/>
        </w:rPr>
        <w:t xml:space="preserve"> If you do not currently meet </w:t>
      </w:r>
      <w:r w:rsidR="00CE0598" w:rsidRPr="00D045AB">
        <w:rPr>
          <w:rFonts w:asciiTheme="minorHAnsi" w:hAnsiTheme="minorHAnsi" w:cstheme="minorBidi"/>
          <w:color w:val="002060"/>
          <w:sz w:val="22"/>
          <w:szCs w:val="22"/>
          <w:lang w:val="en-AU"/>
        </w:rPr>
        <w:t>a</w:t>
      </w:r>
      <w:r w:rsidR="00151763" w:rsidRPr="00005608">
        <w:rPr>
          <w:rFonts w:asciiTheme="minorHAnsi" w:hAnsiTheme="minorHAnsi" w:cstheme="minorBidi"/>
          <w:color w:val="002060"/>
          <w:sz w:val="22"/>
          <w:szCs w:val="22"/>
          <w:lang w:val="en-AU"/>
        </w:rPr>
        <w:t xml:space="preserve"> criteri</w:t>
      </w:r>
      <w:r w:rsidR="00CA2B78" w:rsidRPr="00D045AB">
        <w:rPr>
          <w:rFonts w:asciiTheme="minorHAnsi" w:hAnsiTheme="minorHAnsi" w:cstheme="minorBidi"/>
          <w:color w:val="002060"/>
          <w:sz w:val="22"/>
          <w:szCs w:val="22"/>
          <w:lang w:val="en-AU"/>
        </w:rPr>
        <w:t>on</w:t>
      </w:r>
      <w:r w:rsidR="00151763" w:rsidRPr="00005608">
        <w:rPr>
          <w:rFonts w:asciiTheme="minorHAnsi" w:hAnsiTheme="minorHAnsi" w:cstheme="minorBidi"/>
          <w:color w:val="002060"/>
          <w:sz w:val="22"/>
          <w:szCs w:val="22"/>
          <w:lang w:val="en-AU"/>
        </w:rPr>
        <w:t>, do you have the potential to</w:t>
      </w:r>
      <w:r w:rsidR="00CA2B78" w:rsidRPr="00D045AB">
        <w:rPr>
          <w:rFonts w:asciiTheme="minorHAnsi" w:hAnsiTheme="minorHAnsi" w:cstheme="minorBidi"/>
          <w:color w:val="002060"/>
          <w:sz w:val="22"/>
          <w:szCs w:val="22"/>
          <w:lang w:val="en-AU"/>
        </w:rPr>
        <w:t xml:space="preserve"> do so</w:t>
      </w:r>
      <w:r w:rsidR="00151763" w:rsidRPr="00005608">
        <w:rPr>
          <w:rFonts w:asciiTheme="minorHAnsi" w:hAnsiTheme="minorHAnsi" w:cstheme="minorBidi"/>
          <w:color w:val="002060"/>
          <w:sz w:val="22"/>
          <w:szCs w:val="22"/>
          <w:lang w:val="en-AU"/>
        </w:rPr>
        <w:t>? If so</w:t>
      </w:r>
      <w:r w:rsidR="000D563C">
        <w:rPr>
          <w:rFonts w:asciiTheme="minorHAnsi" w:hAnsiTheme="minorHAnsi" w:cstheme="minorBidi"/>
          <w:color w:val="002060"/>
          <w:sz w:val="22"/>
          <w:szCs w:val="22"/>
          <w:lang w:val="en-AU"/>
        </w:rPr>
        <w:t>, indicate</w:t>
      </w:r>
      <w:r w:rsidR="00151763" w:rsidRPr="00005608">
        <w:rPr>
          <w:rFonts w:asciiTheme="minorHAnsi" w:hAnsiTheme="minorHAnsi" w:cstheme="minorBidi"/>
          <w:color w:val="002060"/>
          <w:sz w:val="22"/>
          <w:szCs w:val="22"/>
          <w:lang w:val="en-AU"/>
        </w:rPr>
        <w:t xml:space="preserve"> ‘Potentially’</w:t>
      </w:r>
      <w:r w:rsidR="00624A41" w:rsidRPr="00005608">
        <w:rPr>
          <w:rFonts w:asciiTheme="minorHAnsi" w:hAnsiTheme="minorHAnsi" w:cstheme="minorBidi"/>
          <w:color w:val="002060"/>
          <w:sz w:val="22"/>
          <w:szCs w:val="22"/>
          <w:lang w:val="en-AU"/>
        </w:rPr>
        <w:t xml:space="preserve"> </w:t>
      </w:r>
      <w:r w:rsidR="009F4AC9">
        <w:rPr>
          <w:rFonts w:asciiTheme="minorHAnsi" w:hAnsiTheme="minorHAnsi" w:cstheme="minorBidi"/>
          <w:color w:val="002060"/>
          <w:sz w:val="22"/>
          <w:szCs w:val="22"/>
          <w:lang w:val="en-AU"/>
        </w:rPr>
        <w:t xml:space="preserve">in the third column, </w:t>
      </w:r>
      <w:r w:rsidR="00624A41" w:rsidRPr="00005608">
        <w:rPr>
          <w:rFonts w:asciiTheme="minorHAnsi" w:hAnsiTheme="minorHAnsi" w:cstheme="minorBidi"/>
          <w:color w:val="002060"/>
          <w:sz w:val="22"/>
          <w:szCs w:val="22"/>
          <w:lang w:val="en-AU"/>
        </w:rPr>
        <w:t>detail</w:t>
      </w:r>
      <w:r w:rsidR="009F4AC9">
        <w:rPr>
          <w:rFonts w:asciiTheme="minorHAnsi" w:hAnsiTheme="minorHAnsi" w:cstheme="minorBidi"/>
          <w:color w:val="002060"/>
          <w:sz w:val="22"/>
          <w:szCs w:val="22"/>
          <w:lang w:val="en-AU"/>
        </w:rPr>
        <w:t>ing</w:t>
      </w:r>
      <w:r w:rsidR="00624A41" w:rsidRPr="00005608">
        <w:rPr>
          <w:rFonts w:asciiTheme="minorHAnsi" w:hAnsiTheme="minorHAnsi" w:cstheme="minorBidi"/>
          <w:color w:val="002060"/>
          <w:sz w:val="22"/>
          <w:szCs w:val="22"/>
          <w:lang w:val="en-AU"/>
        </w:rPr>
        <w:t xml:space="preserve"> under what conditions or with what resources </w:t>
      </w:r>
      <w:r w:rsidR="00EC62A3">
        <w:rPr>
          <w:rFonts w:asciiTheme="minorHAnsi" w:hAnsiTheme="minorHAnsi" w:cstheme="minorBidi"/>
          <w:color w:val="002060"/>
          <w:sz w:val="22"/>
          <w:szCs w:val="22"/>
          <w:lang w:val="en-AU"/>
        </w:rPr>
        <w:t xml:space="preserve">or assistance </w:t>
      </w:r>
      <w:r w:rsidR="00624A41" w:rsidRPr="00005608">
        <w:rPr>
          <w:rFonts w:asciiTheme="minorHAnsi" w:hAnsiTheme="minorHAnsi" w:cstheme="minorBidi"/>
          <w:color w:val="002060"/>
          <w:sz w:val="22"/>
          <w:szCs w:val="22"/>
          <w:lang w:val="en-AU"/>
        </w:rPr>
        <w:t>th</w:t>
      </w:r>
      <w:r w:rsidR="00CE0598" w:rsidRPr="00D045AB">
        <w:rPr>
          <w:rFonts w:asciiTheme="minorHAnsi" w:hAnsiTheme="minorHAnsi" w:cstheme="minorBidi"/>
          <w:color w:val="002060"/>
          <w:sz w:val="22"/>
          <w:szCs w:val="22"/>
          <w:lang w:val="en-AU"/>
        </w:rPr>
        <w:t>e</w:t>
      </w:r>
      <w:r w:rsidR="00624A41" w:rsidRPr="00005608">
        <w:rPr>
          <w:rFonts w:asciiTheme="minorHAnsi" w:hAnsiTheme="minorHAnsi" w:cstheme="minorBidi"/>
          <w:color w:val="002060"/>
          <w:sz w:val="22"/>
          <w:szCs w:val="22"/>
          <w:lang w:val="en-AU"/>
        </w:rPr>
        <w:t xml:space="preserve"> criteri</w:t>
      </w:r>
      <w:r w:rsidR="00CE0598" w:rsidRPr="00D045AB">
        <w:rPr>
          <w:rFonts w:asciiTheme="minorHAnsi" w:hAnsiTheme="minorHAnsi" w:cstheme="minorBidi"/>
          <w:color w:val="002060"/>
          <w:sz w:val="22"/>
          <w:szCs w:val="22"/>
          <w:lang w:val="en-AU"/>
        </w:rPr>
        <w:t>on</w:t>
      </w:r>
      <w:r w:rsidR="00624A41" w:rsidRPr="00005608">
        <w:rPr>
          <w:rFonts w:asciiTheme="minorHAnsi" w:hAnsiTheme="minorHAnsi" w:cstheme="minorBidi"/>
          <w:color w:val="002060"/>
          <w:sz w:val="22"/>
          <w:szCs w:val="22"/>
          <w:lang w:val="en-AU"/>
        </w:rPr>
        <w:t xml:space="preserve"> could be </w:t>
      </w:r>
      <w:r w:rsidR="00E102C7" w:rsidRPr="00005608">
        <w:rPr>
          <w:rFonts w:asciiTheme="minorHAnsi" w:hAnsiTheme="minorHAnsi" w:cstheme="minorBidi"/>
          <w:color w:val="002060"/>
          <w:sz w:val="22"/>
          <w:szCs w:val="22"/>
          <w:lang w:val="en-AU"/>
        </w:rPr>
        <w:t>met</w:t>
      </w:r>
      <w:r w:rsidR="00151763" w:rsidRPr="00005608">
        <w:rPr>
          <w:rFonts w:asciiTheme="minorHAnsi" w:hAnsiTheme="minorHAnsi" w:cstheme="minorBidi"/>
          <w:color w:val="002060"/>
          <w:sz w:val="22"/>
          <w:szCs w:val="22"/>
          <w:lang w:val="en-AU"/>
        </w:rPr>
        <w:t xml:space="preserve">. </w:t>
      </w:r>
    </w:p>
    <w:p w:rsidR="004573E0" w:rsidRPr="00005608" w:rsidRDefault="00436DE0" w:rsidP="004573E0">
      <w:pPr>
        <w:pStyle w:val="ListParagraph"/>
        <w:numPr>
          <w:ilvl w:val="0"/>
          <w:numId w:val="6"/>
        </w:numPr>
        <w:rPr>
          <w:rFonts w:asciiTheme="minorHAnsi" w:hAnsiTheme="minorHAnsi" w:cstheme="minorBidi"/>
          <w:color w:val="002060"/>
          <w:sz w:val="24"/>
          <w:szCs w:val="24"/>
          <w:lang w:val="en-AU"/>
        </w:rPr>
      </w:pPr>
      <w:r w:rsidRPr="00005608">
        <w:rPr>
          <w:rFonts w:asciiTheme="minorHAnsi" w:hAnsiTheme="minorHAnsi" w:cstheme="minorBidi"/>
          <w:color w:val="002060"/>
          <w:sz w:val="22"/>
          <w:szCs w:val="22"/>
          <w:lang w:val="en-AU"/>
        </w:rPr>
        <w:t>Evaluate your responses at Section 3.</w:t>
      </w:r>
      <w:r w:rsidR="003A5AF0" w:rsidRPr="00005608">
        <w:rPr>
          <w:rFonts w:asciiTheme="minorHAnsi" w:hAnsiTheme="minorHAnsi" w:cstheme="minorBidi"/>
          <w:color w:val="002060"/>
          <w:sz w:val="24"/>
          <w:szCs w:val="24"/>
          <w:lang w:val="en-AU"/>
        </w:rPr>
        <w:br/>
      </w:r>
    </w:p>
    <w:tbl>
      <w:tblPr>
        <w:tblStyle w:val="TableGrid"/>
        <w:tblW w:w="10485" w:type="dxa"/>
        <w:tblLayout w:type="fixed"/>
        <w:tblLook w:val="04A0" w:firstRow="1" w:lastRow="0" w:firstColumn="1" w:lastColumn="0" w:noHBand="0" w:noVBand="1"/>
      </w:tblPr>
      <w:tblGrid>
        <w:gridCol w:w="6232"/>
        <w:gridCol w:w="1134"/>
        <w:gridCol w:w="3119"/>
      </w:tblGrid>
      <w:tr w:rsidR="00DD74C3" w:rsidTr="00005608">
        <w:trPr>
          <w:trHeight w:val="577"/>
        </w:trPr>
        <w:tc>
          <w:tcPr>
            <w:tcW w:w="6232" w:type="dxa"/>
            <w:shd w:val="clear" w:color="auto" w:fill="002060"/>
          </w:tcPr>
          <w:p w:rsidR="00DD74C3" w:rsidRDefault="00DD74C3" w:rsidP="00162906">
            <w:pPr>
              <w:spacing w:before="60" w:after="60"/>
              <w:rPr>
                <w:b/>
                <w:color w:val="FFFFFF" w:themeColor="background1"/>
                <w:sz w:val="28"/>
                <w:szCs w:val="28"/>
              </w:rPr>
            </w:pPr>
            <w:r>
              <w:rPr>
                <w:b/>
                <w:color w:val="FFFFFF" w:themeColor="background1"/>
                <w:sz w:val="28"/>
                <w:szCs w:val="28"/>
              </w:rPr>
              <w:t xml:space="preserve">Section 2 A </w:t>
            </w:r>
          </w:p>
          <w:p w:rsidR="00DD74C3" w:rsidRPr="00D5705D" w:rsidRDefault="00EC62A3" w:rsidP="00162906">
            <w:pPr>
              <w:spacing w:before="60" w:after="60"/>
              <w:rPr>
                <w:b/>
                <w:color w:val="FFFFFF" w:themeColor="background1"/>
                <w:sz w:val="28"/>
                <w:szCs w:val="28"/>
              </w:rPr>
            </w:pPr>
            <w:r>
              <w:rPr>
                <w:b/>
                <w:color w:val="FFFFFF" w:themeColor="background1"/>
                <w:sz w:val="28"/>
                <w:szCs w:val="28"/>
              </w:rPr>
              <w:t xml:space="preserve">Essential Criteria: </w:t>
            </w:r>
            <w:r w:rsidR="00DD74C3">
              <w:rPr>
                <w:b/>
                <w:color w:val="FFFFFF" w:themeColor="background1"/>
                <w:sz w:val="28"/>
                <w:szCs w:val="28"/>
              </w:rPr>
              <w:t>Key Health Factors and Character Traits</w:t>
            </w:r>
          </w:p>
        </w:tc>
        <w:tc>
          <w:tcPr>
            <w:tcW w:w="1134" w:type="dxa"/>
            <w:shd w:val="clear" w:color="auto" w:fill="002060"/>
          </w:tcPr>
          <w:p w:rsidR="00DD74C3" w:rsidRPr="00D5705D" w:rsidRDefault="00DD74C3" w:rsidP="00005608">
            <w:pPr>
              <w:spacing w:before="60" w:after="60"/>
              <w:rPr>
                <w:b/>
                <w:color w:val="FFFFFF" w:themeColor="background1"/>
                <w:sz w:val="28"/>
                <w:szCs w:val="28"/>
              </w:rPr>
            </w:pPr>
            <w:r w:rsidRPr="00D5705D">
              <w:rPr>
                <w:b/>
                <w:color w:val="FFFFFF" w:themeColor="background1"/>
                <w:sz w:val="28"/>
                <w:szCs w:val="28"/>
              </w:rPr>
              <w:t>Yes/No</w:t>
            </w:r>
          </w:p>
        </w:tc>
        <w:tc>
          <w:tcPr>
            <w:tcW w:w="3119" w:type="dxa"/>
            <w:shd w:val="clear" w:color="auto" w:fill="002060"/>
          </w:tcPr>
          <w:p w:rsidR="00DD74C3" w:rsidRDefault="00DD74C3" w:rsidP="00DD74C3">
            <w:pPr>
              <w:spacing w:before="60" w:after="60"/>
              <w:rPr>
                <w:b/>
                <w:color w:val="FFFFFF" w:themeColor="background1"/>
                <w:sz w:val="28"/>
                <w:szCs w:val="28"/>
              </w:rPr>
            </w:pPr>
            <w:r w:rsidRPr="000923AD">
              <w:rPr>
                <w:b/>
                <w:color w:val="FFFFFF" w:themeColor="background1"/>
                <w:sz w:val="28"/>
                <w:szCs w:val="28"/>
              </w:rPr>
              <w:t>Potentially</w:t>
            </w:r>
            <w:r>
              <w:rPr>
                <w:b/>
                <w:color w:val="FFFFFF" w:themeColor="background1"/>
                <w:sz w:val="28"/>
                <w:szCs w:val="28"/>
              </w:rPr>
              <w:t xml:space="preserve"> (please add </w:t>
            </w:r>
          </w:p>
          <w:p w:rsidR="00DD74C3" w:rsidRPr="00D5705D" w:rsidRDefault="00DD74C3" w:rsidP="00DD74C3">
            <w:pPr>
              <w:spacing w:before="60" w:after="60"/>
              <w:rPr>
                <w:b/>
                <w:color w:val="FFFFFF" w:themeColor="background1"/>
                <w:sz w:val="28"/>
                <w:szCs w:val="28"/>
              </w:rPr>
            </w:pPr>
            <w:r>
              <w:rPr>
                <w:b/>
                <w:color w:val="FFFFFF" w:themeColor="background1"/>
                <w:sz w:val="28"/>
                <w:szCs w:val="28"/>
              </w:rPr>
              <w:t>conditions/resources required)</w:t>
            </w:r>
          </w:p>
        </w:tc>
      </w:tr>
      <w:tr w:rsidR="00DD74C3" w:rsidTr="00EC62A3">
        <w:trPr>
          <w:trHeight w:val="415"/>
        </w:trPr>
        <w:tc>
          <w:tcPr>
            <w:tcW w:w="6232" w:type="dxa"/>
          </w:tcPr>
          <w:p w:rsidR="00DD74C3" w:rsidRDefault="00DD74C3" w:rsidP="00162906">
            <w:pPr>
              <w:spacing w:before="60" w:after="60"/>
              <w:rPr>
                <w:color w:val="002060"/>
              </w:rPr>
            </w:pPr>
            <w:r>
              <w:rPr>
                <w:color w:val="002060"/>
              </w:rPr>
              <w:t>1. Parish is large in size.</w:t>
            </w:r>
          </w:p>
        </w:tc>
        <w:tc>
          <w:tcPr>
            <w:tcW w:w="1134" w:type="dxa"/>
          </w:tcPr>
          <w:p w:rsidR="00DD74C3" w:rsidRDefault="00DD74C3" w:rsidP="00792966">
            <w:pPr>
              <w:rPr>
                <w:color w:val="002060"/>
              </w:rPr>
            </w:pPr>
          </w:p>
        </w:tc>
        <w:tc>
          <w:tcPr>
            <w:tcW w:w="3119" w:type="dxa"/>
            <w:shd w:val="clear" w:color="auto" w:fill="002060"/>
          </w:tcPr>
          <w:p w:rsidR="00DD74C3" w:rsidRDefault="00DD74C3" w:rsidP="00792966">
            <w:pPr>
              <w:rPr>
                <w:color w:val="002060"/>
              </w:rPr>
            </w:pPr>
          </w:p>
        </w:tc>
      </w:tr>
      <w:tr w:rsidR="00DD74C3" w:rsidTr="00005608">
        <w:trPr>
          <w:trHeight w:val="415"/>
        </w:trPr>
        <w:tc>
          <w:tcPr>
            <w:tcW w:w="6232" w:type="dxa"/>
          </w:tcPr>
          <w:p w:rsidR="00DD74C3" w:rsidRDefault="00DD74C3" w:rsidP="00162906">
            <w:pPr>
              <w:spacing w:before="60" w:after="60"/>
              <w:rPr>
                <w:color w:val="002060"/>
              </w:rPr>
            </w:pPr>
            <w:r>
              <w:rPr>
                <w:color w:val="002060"/>
              </w:rPr>
              <w:t xml:space="preserve">2. Parish has an entrepreneurial </w:t>
            </w:r>
            <w:r w:rsidRPr="000923AD">
              <w:rPr>
                <w:color w:val="002060"/>
              </w:rPr>
              <w:t>or high</w:t>
            </w:r>
            <w:r w:rsidRPr="00005608">
              <w:rPr>
                <w:color w:val="002060"/>
              </w:rPr>
              <w:t>-capacity</w:t>
            </w:r>
            <w:r w:rsidRPr="000923AD">
              <w:rPr>
                <w:color w:val="002060"/>
              </w:rPr>
              <w:t xml:space="preserve"> leader</w:t>
            </w:r>
            <w:r>
              <w:rPr>
                <w:color w:val="002060"/>
              </w:rPr>
              <w:t>.</w:t>
            </w:r>
          </w:p>
        </w:tc>
        <w:tc>
          <w:tcPr>
            <w:tcW w:w="1134" w:type="dxa"/>
          </w:tcPr>
          <w:p w:rsidR="00DD74C3" w:rsidRDefault="00DD74C3" w:rsidP="00792966">
            <w:pPr>
              <w:rPr>
                <w:color w:val="002060"/>
              </w:rPr>
            </w:pPr>
          </w:p>
        </w:tc>
        <w:tc>
          <w:tcPr>
            <w:tcW w:w="3119" w:type="dxa"/>
          </w:tcPr>
          <w:p w:rsidR="00DD74C3" w:rsidRDefault="00DD74C3" w:rsidP="00792966">
            <w:pPr>
              <w:rPr>
                <w:color w:val="002060"/>
              </w:rPr>
            </w:pPr>
          </w:p>
        </w:tc>
      </w:tr>
      <w:tr w:rsidR="00DD74C3" w:rsidTr="00005608">
        <w:trPr>
          <w:trHeight w:val="415"/>
        </w:trPr>
        <w:tc>
          <w:tcPr>
            <w:tcW w:w="6232" w:type="dxa"/>
          </w:tcPr>
          <w:p w:rsidR="00DD74C3" w:rsidRDefault="00DD74C3" w:rsidP="00162906">
            <w:pPr>
              <w:spacing w:before="60" w:after="60"/>
              <w:rPr>
                <w:color w:val="002060"/>
              </w:rPr>
            </w:pPr>
            <w:r>
              <w:rPr>
                <w:color w:val="002060"/>
              </w:rPr>
              <w:t>3. Parish employs at least some specialists.</w:t>
            </w:r>
          </w:p>
        </w:tc>
        <w:tc>
          <w:tcPr>
            <w:tcW w:w="1134" w:type="dxa"/>
          </w:tcPr>
          <w:p w:rsidR="00DD74C3" w:rsidRDefault="00DD74C3" w:rsidP="00792966">
            <w:pPr>
              <w:rPr>
                <w:color w:val="002060"/>
              </w:rPr>
            </w:pPr>
          </w:p>
        </w:tc>
        <w:tc>
          <w:tcPr>
            <w:tcW w:w="3119" w:type="dxa"/>
          </w:tcPr>
          <w:p w:rsidR="00DD74C3" w:rsidRDefault="00DD74C3" w:rsidP="00792966">
            <w:pPr>
              <w:rPr>
                <w:color w:val="002060"/>
              </w:rPr>
            </w:pPr>
          </w:p>
        </w:tc>
      </w:tr>
      <w:tr w:rsidR="00DD74C3" w:rsidTr="00005608">
        <w:trPr>
          <w:trHeight w:val="415"/>
        </w:trPr>
        <w:tc>
          <w:tcPr>
            <w:tcW w:w="6232" w:type="dxa"/>
          </w:tcPr>
          <w:p w:rsidR="00DD74C3" w:rsidRDefault="00DD74C3" w:rsidP="00162906">
            <w:pPr>
              <w:spacing w:before="60" w:after="60"/>
              <w:rPr>
                <w:color w:val="002060"/>
              </w:rPr>
            </w:pPr>
            <w:r>
              <w:rPr>
                <w:color w:val="002060"/>
              </w:rPr>
              <w:lastRenderedPageBreak/>
              <w:t xml:space="preserve">4. Parish has a </w:t>
            </w:r>
            <w:r w:rsidR="009E1EF2">
              <w:rPr>
                <w:color w:val="002060"/>
              </w:rPr>
              <w:t>productive</w:t>
            </w:r>
            <w:r>
              <w:rPr>
                <w:color w:val="002060"/>
              </w:rPr>
              <w:t xml:space="preserve"> relationship with their </w:t>
            </w:r>
            <w:r w:rsidRPr="000923AD">
              <w:rPr>
                <w:color w:val="002060"/>
              </w:rPr>
              <w:t>Regional Bishop</w:t>
            </w:r>
            <w:r w:rsidRPr="00005608">
              <w:rPr>
                <w:color w:val="002060"/>
              </w:rPr>
              <w:t>.</w:t>
            </w:r>
          </w:p>
        </w:tc>
        <w:tc>
          <w:tcPr>
            <w:tcW w:w="1134" w:type="dxa"/>
          </w:tcPr>
          <w:p w:rsidR="00DD74C3" w:rsidRDefault="00DD74C3" w:rsidP="004573E0">
            <w:pPr>
              <w:rPr>
                <w:color w:val="002060"/>
              </w:rPr>
            </w:pPr>
          </w:p>
        </w:tc>
        <w:tc>
          <w:tcPr>
            <w:tcW w:w="3119" w:type="dxa"/>
          </w:tcPr>
          <w:p w:rsidR="00DD74C3" w:rsidRDefault="00DD74C3" w:rsidP="004573E0">
            <w:pPr>
              <w:rPr>
                <w:color w:val="002060"/>
              </w:rPr>
            </w:pPr>
          </w:p>
        </w:tc>
      </w:tr>
      <w:tr w:rsidR="00DD74C3" w:rsidTr="00EC62A3">
        <w:trPr>
          <w:trHeight w:val="413"/>
        </w:trPr>
        <w:tc>
          <w:tcPr>
            <w:tcW w:w="6232" w:type="dxa"/>
          </w:tcPr>
          <w:p w:rsidR="00DD74C3" w:rsidRPr="00277992" w:rsidRDefault="00DD74C3" w:rsidP="00162906">
            <w:pPr>
              <w:spacing w:before="60" w:after="60"/>
              <w:rPr>
                <w:color w:val="002060"/>
              </w:rPr>
            </w:pPr>
            <w:r>
              <w:rPr>
                <w:color w:val="002060"/>
              </w:rPr>
              <w:t>5. Parish has a track record of growth over a multi-year period.</w:t>
            </w:r>
          </w:p>
        </w:tc>
        <w:tc>
          <w:tcPr>
            <w:tcW w:w="1134" w:type="dxa"/>
          </w:tcPr>
          <w:p w:rsidR="00DD74C3" w:rsidRDefault="00DD74C3" w:rsidP="004573E0">
            <w:pPr>
              <w:rPr>
                <w:color w:val="002060"/>
              </w:rPr>
            </w:pPr>
          </w:p>
        </w:tc>
        <w:tc>
          <w:tcPr>
            <w:tcW w:w="3119" w:type="dxa"/>
            <w:shd w:val="clear" w:color="auto" w:fill="002060"/>
          </w:tcPr>
          <w:p w:rsidR="00DD74C3" w:rsidRDefault="00DD74C3" w:rsidP="004573E0">
            <w:pPr>
              <w:rPr>
                <w:color w:val="002060"/>
              </w:rPr>
            </w:pPr>
          </w:p>
        </w:tc>
      </w:tr>
      <w:tr w:rsidR="00DD74C3" w:rsidTr="00005608">
        <w:trPr>
          <w:trHeight w:val="419"/>
        </w:trPr>
        <w:tc>
          <w:tcPr>
            <w:tcW w:w="6232" w:type="dxa"/>
          </w:tcPr>
          <w:p w:rsidR="00DD74C3" w:rsidRDefault="00DD74C3" w:rsidP="00162906">
            <w:pPr>
              <w:spacing w:before="60" w:after="60"/>
              <w:rPr>
                <w:color w:val="002060"/>
              </w:rPr>
            </w:pPr>
            <w:r>
              <w:rPr>
                <w:color w:val="002060"/>
              </w:rPr>
              <w:t xml:space="preserve">6. Parish is located strategically within the </w:t>
            </w:r>
            <w:r w:rsidRPr="000923AD">
              <w:rPr>
                <w:color w:val="002060"/>
              </w:rPr>
              <w:t>region, town, or city</w:t>
            </w:r>
            <w:r>
              <w:rPr>
                <w:color w:val="002060"/>
              </w:rPr>
              <w:t>.</w:t>
            </w:r>
          </w:p>
        </w:tc>
        <w:tc>
          <w:tcPr>
            <w:tcW w:w="1134" w:type="dxa"/>
          </w:tcPr>
          <w:p w:rsidR="00DD74C3" w:rsidRDefault="00DD74C3" w:rsidP="004573E0">
            <w:pPr>
              <w:rPr>
                <w:color w:val="002060"/>
              </w:rPr>
            </w:pPr>
          </w:p>
        </w:tc>
        <w:tc>
          <w:tcPr>
            <w:tcW w:w="3119" w:type="dxa"/>
          </w:tcPr>
          <w:p w:rsidR="00DD74C3" w:rsidRDefault="00DD74C3" w:rsidP="004573E0">
            <w:pPr>
              <w:rPr>
                <w:color w:val="002060"/>
              </w:rPr>
            </w:pPr>
          </w:p>
        </w:tc>
      </w:tr>
      <w:tr w:rsidR="00DD74C3" w:rsidTr="00005608">
        <w:tc>
          <w:tcPr>
            <w:tcW w:w="6232" w:type="dxa"/>
          </w:tcPr>
          <w:p w:rsidR="00DD74C3" w:rsidRDefault="00DD74C3" w:rsidP="00162906">
            <w:pPr>
              <w:spacing w:before="60" w:after="60"/>
              <w:rPr>
                <w:color w:val="002060"/>
              </w:rPr>
            </w:pPr>
            <w:r>
              <w:rPr>
                <w:color w:val="002060"/>
              </w:rPr>
              <w:t>7. Parish has a flourishing children’s and youth ministry.</w:t>
            </w:r>
          </w:p>
        </w:tc>
        <w:tc>
          <w:tcPr>
            <w:tcW w:w="1134" w:type="dxa"/>
          </w:tcPr>
          <w:p w:rsidR="00DD74C3" w:rsidRDefault="00DD74C3" w:rsidP="004573E0">
            <w:pPr>
              <w:rPr>
                <w:color w:val="002060"/>
              </w:rPr>
            </w:pPr>
          </w:p>
        </w:tc>
        <w:tc>
          <w:tcPr>
            <w:tcW w:w="3119" w:type="dxa"/>
          </w:tcPr>
          <w:p w:rsidR="00DD74C3" w:rsidRDefault="00DD74C3" w:rsidP="004573E0">
            <w:pPr>
              <w:rPr>
                <w:color w:val="002060"/>
              </w:rPr>
            </w:pPr>
          </w:p>
        </w:tc>
      </w:tr>
      <w:tr w:rsidR="00DD74C3" w:rsidTr="00005608">
        <w:tc>
          <w:tcPr>
            <w:tcW w:w="6232" w:type="dxa"/>
          </w:tcPr>
          <w:p w:rsidR="00DD74C3" w:rsidRDefault="00DD74C3" w:rsidP="00162906">
            <w:pPr>
              <w:spacing w:before="60" w:after="60"/>
              <w:rPr>
                <w:color w:val="002060"/>
              </w:rPr>
            </w:pPr>
            <w:r>
              <w:rPr>
                <w:color w:val="002060"/>
              </w:rPr>
              <w:t>8. Parish has high-quality worship.</w:t>
            </w:r>
          </w:p>
        </w:tc>
        <w:tc>
          <w:tcPr>
            <w:tcW w:w="1134" w:type="dxa"/>
          </w:tcPr>
          <w:p w:rsidR="00DD74C3" w:rsidRDefault="00DD74C3" w:rsidP="004573E0">
            <w:pPr>
              <w:rPr>
                <w:color w:val="002060"/>
              </w:rPr>
            </w:pPr>
          </w:p>
        </w:tc>
        <w:tc>
          <w:tcPr>
            <w:tcW w:w="3119" w:type="dxa"/>
          </w:tcPr>
          <w:p w:rsidR="00DD74C3" w:rsidRDefault="00DD74C3" w:rsidP="004573E0">
            <w:pPr>
              <w:rPr>
                <w:color w:val="002060"/>
              </w:rPr>
            </w:pPr>
          </w:p>
        </w:tc>
      </w:tr>
      <w:tr w:rsidR="00DD74C3" w:rsidTr="00005608">
        <w:tc>
          <w:tcPr>
            <w:tcW w:w="6232" w:type="dxa"/>
          </w:tcPr>
          <w:p w:rsidR="00DD74C3" w:rsidRDefault="00DD74C3" w:rsidP="000923AD">
            <w:pPr>
              <w:spacing w:before="60" w:after="60"/>
              <w:rPr>
                <w:color w:val="002060"/>
              </w:rPr>
            </w:pPr>
            <w:r>
              <w:rPr>
                <w:color w:val="002060"/>
              </w:rPr>
              <w:t xml:space="preserve">9. Parish has a commitment to </w:t>
            </w:r>
            <w:r w:rsidRPr="000923AD">
              <w:rPr>
                <w:color w:val="002060"/>
              </w:rPr>
              <w:t>making new disciples</w:t>
            </w:r>
            <w:r>
              <w:rPr>
                <w:color w:val="002060"/>
              </w:rPr>
              <w:t>.</w:t>
            </w:r>
          </w:p>
        </w:tc>
        <w:tc>
          <w:tcPr>
            <w:tcW w:w="1134" w:type="dxa"/>
          </w:tcPr>
          <w:p w:rsidR="00DD74C3" w:rsidRDefault="00DD74C3" w:rsidP="004573E0">
            <w:pPr>
              <w:rPr>
                <w:color w:val="002060"/>
              </w:rPr>
            </w:pPr>
          </w:p>
        </w:tc>
        <w:tc>
          <w:tcPr>
            <w:tcW w:w="3119" w:type="dxa"/>
          </w:tcPr>
          <w:p w:rsidR="00DD74C3" w:rsidRPr="009D73B9" w:rsidRDefault="00DD74C3" w:rsidP="004573E0">
            <w:pPr>
              <w:rPr>
                <w:color w:val="002060"/>
              </w:rPr>
            </w:pPr>
          </w:p>
        </w:tc>
      </w:tr>
      <w:tr w:rsidR="00DD74C3" w:rsidTr="00D306B1">
        <w:tc>
          <w:tcPr>
            <w:tcW w:w="6232" w:type="dxa"/>
          </w:tcPr>
          <w:p w:rsidR="00DD74C3" w:rsidRDefault="00DD74C3" w:rsidP="000923AD">
            <w:pPr>
              <w:spacing w:before="60" w:after="60"/>
              <w:rPr>
                <w:color w:val="002060"/>
              </w:rPr>
            </w:pPr>
            <w:r>
              <w:rPr>
                <w:color w:val="002060"/>
              </w:rPr>
              <w:t xml:space="preserve">10. Parish has a commitment to </w:t>
            </w:r>
            <w:r w:rsidRPr="000923AD">
              <w:rPr>
                <w:color w:val="002060"/>
              </w:rPr>
              <w:t>nurturing</w:t>
            </w:r>
            <w:r>
              <w:rPr>
                <w:color w:val="002060"/>
              </w:rPr>
              <w:t xml:space="preserve"> </w:t>
            </w:r>
            <w:r w:rsidRPr="000923AD">
              <w:rPr>
                <w:color w:val="002060"/>
              </w:rPr>
              <w:t>disciples</w:t>
            </w:r>
            <w:r>
              <w:rPr>
                <w:color w:val="002060"/>
              </w:rPr>
              <w:t>.</w:t>
            </w:r>
          </w:p>
        </w:tc>
        <w:tc>
          <w:tcPr>
            <w:tcW w:w="1134" w:type="dxa"/>
          </w:tcPr>
          <w:p w:rsidR="00DD74C3" w:rsidRDefault="00DD74C3" w:rsidP="00792966">
            <w:pPr>
              <w:rPr>
                <w:color w:val="002060"/>
              </w:rPr>
            </w:pPr>
          </w:p>
        </w:tc>
        <w:tc>
          <w:tcPr>
            <w:tcW w:w="3119" w:type="dxa"/>
            <w:shd w:val="clear" w:color="auto" w:fill="auto"/>
          </w:tcPr>
          <w:p w:rsidR="00DD74C3" w:rsidRPr="009D73B9" w:rsidRDefault="00DD74C3" w:rsidP="00792966">
            <w:pPr>
              <w:rPr>
                <w:color w:val="002060"/>
              </w:rPr>
            </w:pPr>
          </w:p>
        </w:tc>
      </w:tr>
      <w:tr w:rsidR="00DD74C3" w:rsidTr="00D306B1">
        <w:tc>
          <w:tcPr>
            <w:tcW w:w="6232" w:type="dxa"/>
          </w:tcPr>
          <w:p w:rsidR="00DD74C3" w:rsidRDefault="00DD74C3" w:rsidP="00162906">
            <w:pPr>
              <w:spacing w:before="60" w:after="60"/>
              <w:rPr>
                <w:color w:val="002060"/>
              </w:rPr>
            </w:pPr>
            <w:r>
              <w:rPr>
                <w:color w:val="002060"/>
              </w:rPr>
              <w:t>11. Parish has developed a Mission Plan.</w:t>
            </w:r>
          </w:p>
        </w:tc>
        <w:tc>
          <w:tcPr>
            <w:tcW w:w="1134" w:type="dxa"/>
          </w:tcPr>
          <w:p w:rsidR="00DD74C3" w:rsidRPr="009D73B9" w:rsidRDefault="00DD74C3" w:rsidP="004573E0">
            <w:pPr>
              <w:rPr>
                <w:color w:val="002060"/>
              </w:rPr>
            </w:pPr>
          </w:p>
        </w:tc>
        <w:tc>
          <w:tcPr>
            <w:tcW w:w="3119" w:type="dxa"/>
            <w:shd w:val="clear" w:color="auto" w:fill="auto"/>
          </w:tcPr>
          <w:p w:rsidR="00DD74C3" w:rsidRPr="009E1EF2" w:rsidRDefault="00DD74C3" w:rsidP="004573E0">
            <w:pPr>
              <w:rPr>
                <w:color w:val="002060"/>
              </w:rPr>
            </w:pPr>
          </w:p>
        </w:tc>
      </w:tr>
      <w:tr w:rsidR="00DD74C3" w:rsidTr="00D306B1">
        <w:tc>
          <w:tcPr>
            <w:tcW w:w="6232" w:type="dxa"/>
          </w:tcPr>
          <w:p w:rsidR="00DD74C3" w:rsidRDefault="00DD74C3" w:rsidP="00162906">
            <w:pPr>
              <w:spacing w:before="60" w:after="60"/>
              <w:rPr>
                <w:color w:val="002060"/>
              </w:rPr>
            </w:pPr>
            <w:r>
              <w:rPr>
                <w:color w:val="002060"/>
              </w:rPr>
              <w:t xml:space="preserve">12. </w:t>
            </w:r>
            <w:r w:rsidRPr="000923AD">
              <w:rPr>
                <w:color w:val="002060"/>
              </w:rPr>
              <w:t>Parish has well-developed systems and processes</w:t>
            </w:r>
            <w:r w:rsidRPr="00005608">
              <w:rPr>
                <w:color w:val="002060"/>
              </w:rPr>
              <w:t>.</w:t>
            </w:r>
          </w:p>
        </w:tc>
        <w:tc>
          <w:tcPr>
            <w:tcW w:w="1134" w:type="dxa"/>
          </w:tcPr>
          <w:p w:rsidR="00DD74C3" w:rsidRDefault="00DD74C3" w:rsidP="004573E0">
            <w:pPr>
              <w:rPr>
                <w:color w:val="002060"/>
              </w:rPr>
            </w:pPr>
          </w:p>
        </w:tc>
        <w:tc>
          <w:tcPr>
            <w:tcW w:w="3119" w:type="dxa"/>
            <w:shd w:val="clear" w:color="auto" w:fill="auto"/>
          </w:tcPr>
          <w:p w:rsidR="00DD74C3" w:rsidRPr="009D73B9" w:rsidRDefault="00DD74C3" w:rsidP="004573E0">
            <w:pPr>
              <w:rPr>
                <w:color w:val="002060"/>
              </w:rPr>
            </w:pPr>
          </w:p>
        </w:tc>
      </w:tr>
    </w:tbl>
    <w:p w:rsidR="004573E0" w:rsidRDefault="004573E0" w:rsidP="004573E0">
      <w:pPr>
        <w:rPr>
          <w:color w:val="002060"/>
        </w:rPr>
      </w:pPr>
    </w:p>
    <w:tbl>
      <w:tblPr>
        <w:tblStyle w:val="TableGrid"/>
        <w:tblW w:w="10485" w:type="dxa"/>
        <w:tblLayout w:type="fixed"/>
        <w:tblLook w:val="04A0" w:firstRow="1" w:lastRow="0" w:firstColumn="1" w:lastColumn="0" w:noHBand="0" w:noVBand="1"/>
      </w:tblPr>
      <w:tblGrid>
        <w:gridCol w:w="6091"/>
        <w:gridCol w:w="1134"/>
        <w:gridCol w:w="3260"/>
      </w:tblGrid>
      <w:tr w:rsidR="00DD74C3" w:rsidTr="00005608">
        <w:trPr>
          <w:trHeight w:val="577"/>
        </w:trPr>
        <w:tc>
          <w:tcPr>
            <w:tcW w:w="6091" w:type="dxa"/>
            <w:shd w:val="clear" w:color="auto" w:fill="002060"/>
          </w:tcPr>
          <w:p w:rsidR="00DD74C3" w:rsidRDefault="00DD74C3" w:rsidP="00162906">
            <w:pPr>
              <w:spacing w:before="60" w:after="60"/>
              <w:rPr>
                <w:b/>
                <w:color w:val="FFFFFF" w:themeColor="background1"/>
                <w:sz w:val="28"/>
                <w:szCs w:val="28"/>
              </w:rPr>
            </w:pPr>
            <w:r>
              <w:rPr>
                <w:b/>
                <w:color w:val="FFFFFF" w:themeColor="background1"/>
                <w:sz w:val="28"/>
                <w:szCs w:val="28"/>
              </w:rPr>
              <w:t xml:space="preserve">Section 2 B </w:t>
            </w:r>
          </w:p>
          <w:p w:rsidR="00DD74C3" w:rsidRPr="00D5705D" w:rsidRDefault="00EC62A3" w:rsidP="00162906">
            <w:pPr>
              <w:spacing w:before="60" w:after="60"/>
              <w:rPr>
                <w:b/>
                <w:color w:val="FFFFFF" w:themeColor="background1"/>
                <w:sz w:val="28"/>
                <w:szCs w:val="28"/>
              </w:rPr>
            </w:pPr>
            <w:r>
              <w:rPr>
                <w:b/>
                <w:color w:val="FFFFFF" w:themeColor="background1"/>
                <w:sz w:val="28"/>
                <w:szCs w:val="28"/>
              </w:rPr>
              <w:t>Desirable Criteria: Additional Health Factors</w:t>
            </w:r>
          </w:p>
        </w:tc>
        <w:tc>
          <w:tcPr>
            <w:tcW w:w="1134" w:type="dxa"/>
            <w:shd w:val="clear" w:color="auto" w:fill="002060"/>
          </w:tcPr>
          <w:p w:rsidR="00DD74C3" w:rsidRPr="00D5705D" w:rsidRDefault="00DD74C3" w:rsidP="00162906">
            <w:pPr>
              <w:spacing w:before="60" w:after="60"/>
              <w:rPr>
                <w:b/>
                <w:color w:val="FFFFFF" w:themeColor="background1"/>
                <w:sz w:val="28"/>
                <w:szCs w:val="28"/>
              </w:rPr>
            </w:pPr>
            <w:r w:rsidRPr="00D5705D">
              <w:rPr>
                <w:b/>
                <w:color w:val="FFFFFF" w:themeColor="background1"/>
                <w:sz w:val="28"/>
                <w:szCs w:val="28"/>
              </w:rPr>
              <w:t>Yes/No</w:t>
            </w:r>
          </w:p>
        </w:tc>
        <w:tc>
          <w:tcPr>
            <w:tcW w:w="3260" w:type="dxa"/>
            <w:shd w:val="clear" w:color="auto" w:fill="002060"/>
          </w:tcPr>
          <w:p w:rsidR="00DD74C3" w:rsidRDefault="00DD74C3" w:rsidP="00DD74C3">
            <w:pPr>
              <w:spacing w:before="60" w:after="60"/>
              <w:rPr>
                <w:b/>
                <w:color w:val="FFFFFF" w:themeColor="background1"/>
                <w:sz w:val="28"/>
                <w:szCs w:val="28"/>
              </w:rPr>
            </w:pPr>
            <w:r w:rsidRPr="000923AD">
              <w:rPr>
                <w:b/>
                <w:color w:val="FFFFFF" w:themeColor="background1"/>
                <w:sz w:val="28"/>
                <w:szCs w:val="28"/>
              </w:rPr>
              <w:t>Potentially</w:t>
            </w:r>
            <w:r>
              <w:rPr>
                <w:b/>
                <w:color w:val="FFFFFF" w:themeColor="background1"/>
                <w:sz w:val="28"/>
                <w:szCs w:val="28"/>
              </w:rPr>
              <w:t xml:space="preserve"> (please add </w:t>
            </w:r>
          </w:p>
          <w:p w:rsidR="00DD74C3" w:rsidRPr="00D5705D" w:rsidRDefault="00DD74C3" w:rsidP="00DD74C3">
            <w:pPr>
              <w:spacing w:before="60" w:after="60"/>
              <w:rPr>
                <w:b/>
                <w:color w:val="FFFFFF" w:themeColor="background1"/>
                <w:sz w:val="28"/>
                <w:szCs w:val="28"/>
              </w:rPr>
            </w:pPr>
            <w:r>
              <w:rPr>
                <w:b/>
                <w:color w:val="FFFFFF" w:themeColor="background1"/>
                <w:sz w:val="28"/>
                <w:szCs w:val="28"/>
              </w:rPr>
              <w:t>conditions/resources required)</w:t>
            </w:r>
          </w:p>
        </w:tc>
      </w:tr>
      <w:tr w:rsidR="00DD74C3" w:rsidTr="00005608">
        <w:trPr>
          <w:trHeight w:val="415"/>
        </w:trPr>
        <w:tc>
          <w:tcPr>
            <w:tcW w:w="6091" w:type="dxa"/>
          </w:tcPr>
          <w:p w:rsidR="00DD74C3" w:rsidRDefault="00DD74C3" w:rsidP="000923AD">
            <w:pPr>
              <w:spacing w:before="60" w:after="60"/>
              <w:rPr>
                <w:color w:val="002060"/>
              </w:rPr>
            </w:pPr>
            <w:r>
              <w:rPr>
                <w:color w:val="002060"/>
              </w:rPr>
              <w:t xml:space="preserve">1. </w:t>
            </w:r>
            <w:r w:rsidRPr="00194B4D">
              <w:rPr>
                <w:color w:val="002060"/>
              </w:rPr>
              <w:t xml:space="preserve">Has the </w:t>
            </w:r>
            <w:r w:rsidR="00E2452F">
              <w:rPr>
                <w:color w:val="002060"/>
              </w:rPr>
              <w:t>capacity</w:t>
            </w:r>
            <w:r w:rsidRPr="00194B4D">
              <w:rPr>
                <w:color w:val="002060"/>
              </w:rPr>
              <w:t xml:space="preserve"> for </w:t>
            </w:r>
            <w:r>
              <w:rPr>
                <w:color w:val="002060"/>
              </w:rPr>
              <w:t>church p</w:t>
            </w:r>
            <w:r w:rsidR="00D62196">
              <w:rPr>
                <w:color w:val="002060"/>
              </w:rPr>
              <w:t>l</w:t>
            </w:r>
            <w:r>
              <w:rPr>
                <w:color w:val="002060"/>
              </w:rPr>
              <w:t>anting.</w:t>
            </w:r>
          </w:p>
        </w:tc>
        <w:tc>
          <w:tcPr>
            <w:tcW w:w="1134" w:type="dxa"/>
          </w:tcPr>
          <w:p w:rsidR="00DD74C3" w:rsidRDefault="00DD74C3" w:rsidP="00792966">
            <w:pPr>
              <w:rPr>
                <w:color w:val="002060"/>
              </w:rPr>
            </w:pPr>
          </w:p>
        </w:tc>
        <w:tc>
          <w:tcPr>
            <w:tcW w:w="3260" w:type="dxa"/>
          </w:tcPr>
          <w:p w:rsidR="00DD74C3" w:rsidRDefault="00DD74C3" w:rsidP="00792966">
            <w:pPr>
              <w:rPr>
                <w:color w:val="002060"/>
              </w:rPr>
            </w:pPr>
          </w:p>
        </w:tc>
      </w:tr>
      <w:tr w:rsidR="00DD74C3" w:rsidTr="00005608">
        <w:trPr>
          <w:trHeight w:val="407"/>
        </w:trPr>
        <w:tc>
          <w:tcPr>
            <w:tcW w:w="6091" w:type="dxa"/>
          </w:tcPr>
          <w:p w:rsidR="00DD74C3" w:rsidRDefault="00DD74C3" w:rsidP="000923AD">
            <w:pPr>
              <w:spacing w:before="60" w:after="60"/>
              <w:rPr>
                <w:color w:val="002060"/>
              </w:rPr>
            </w:pPr>
            <w:r>
              <w:rPr>
                <w:color w:val="002060"/>
              </w:rPr>
              <w:t xml:space="preserve">2. </w:t>
            </w:r>
            <w:r w:rsidRPr="00194B4D">
              <w:rPr>
                <w:color w:val="002060"/>
              </w:rPr>
              <w:t>Has an iconic building or high</w:t>
            </w:r>
            <w:r>
              <w:rPr>
                <w:color w:val="002060"/>
              </w:rPr>
              <w:t>-</w:t>
            </w:r>
            <w:r w:rsidRPr="00194B4D">
              <w:rPr>
                <w:color w:val="002060"/>
              </w:rPr>
              <w:t xml:space="preserve">standard </w:t>
            </w:r>
            <w:r>
              <w:rPr>
                <w:color w:val="002060"/>
              </w:rPr>
              <w:t>facilities.</w:t>
            </w:r>
          </w:p>
        </w:tc>
        <w:tc>
          <w:tcPr>
            <w:tcW w:w="1134" w:type="dxa"/>
          </w:tcPr>
          <w:p w:rsidR="00DD74C3" w:rsidRDefault="00DD74C3" w:rsidP="00792966">
            <w:pPr>
              <w:rPr>
                <w:color w:val="002060"/>
              </w:rPr>
            </w:pPr>
          </w:p>
        </w:tc>
        <w:tc>
          <w:tcPr>
            <w:tcW w:w="3260" w:type="dxa"/>
          </w:tcPr>
          <w:p w:rsidR="00DD74C3" w:rsidRDefault="00DD74C3" w:rsidP="00792966">
            <w:pPr>
              <w:rPr>
                <w:color w:val="002060"/>
              </w:rPr>
            </w:pPr>
          </w:p>
        </w:tc>
      </w:tr>
      <w:tr w:rsidR="00DD74C3" w:rsidTr="00005608">
        <w:trPr>
          <w:trHeight w:val="413"/>
        </w:trPr>
        <w:tc>
          <w:tcPr>
            <w:tcW w:w="6091" w:type="dxa"/>
          </w:tcPr>
          <w:p w:rsidR="00DD74C3" w:rsidRDefault="00DD74C3" w:rsidP="000923AD">
            <w:pPr>
              <w:spacing w:before="60" w:after="60"/>
              <w:rPr>
                <w:color w:val="002060"/>
              </w:rPr>
            </w:pPr>
            <w:r>
              <w:rPr>
                <w:color w:val="002060"/>
              </w:rPr>
              <w:t xml:space="preserve">3. </w:t>
            </w:r>
            <w:r w:rsidRPr="00194B4D">
              <w:rPr>
                <w:color w:val="002060"/>
              </w:rPr>
              <w:t xml:space="preserve">Has </w:t>
            </w:r>
            <w:r>
              <w:rPr>
                <w:color w:val="002060"/>
              </w:rPr>
              <w:t>financial resources</w:t>
            </w:r>
            <w:r w:rsidRPr="00194B4D">
              <w:rPr>
                <w:color w:val="002060"/>
              </w:rPr>
              <w:t xml:space="preserve"> to </w:t>
            </w:r>
            <w:r w:rsidRPr="000923AD">
              <w:rPr>
                <w:color w:val="002060"/>
              </w:rPr>
              <w:t>employ</w:t>
            </w:r>
            <w:r w:rsidRPr="00194B4D">
              <w:rPr>
                <w:color w:val="002060"/>
              </w:rPr>
              <w:t xml:space="preserve"> a curate</w:t>
            </w:r>
            <w:r>
              <w:rPr>
                <w:color w:val="002060"/>
              </w:rPr>
              <w:t>.</w:t>
            </w:r>
          </w:p>
        </w:tc>
        <w:tc>
          <w:tcPr>
            <w:tcW w:w="1134" w:type="dxa"/>
          </w:tcPr>
          <w:p w:rsidR="00DD74C3" w:rsidRDefault="00DD74C3" w:rsidP="00792966">
            <w:pPr>
              <w:rPr>
                <w:color w:val="002060"/>
              </w:rPr>
            </w:pPr>
          </w:p>
        </w:tc>
        <w:tc>
          <w:tcPr>
            <w:tcW w:w="3260" w:type="dxa"/>
          </w:tcPr>
          <w:p w:rsidR="00DD74C3" w:rsidRDefault="00DD74C3" w:rsidP="00792966">
            <w:pPr>
              <w:rPr>
                <w:color w:val="002060"/>
              </w:rPr>
            </w:pPr>
          </w:p>
        </w:tc>
      </w:tr>
    </w:tbl>
    <w:p w:rsidR="00CA2B78" w:rsidRPr="004573E0" w:rsidRDefault="00CA2B78" w:rsidP="004573E0">
      <w:pPr>
        <w:rPr>
          <w:color w:val="002060"/>
        </w:rPr>
      </w:pPr>
    </w:p>
    <w:p w:rsidR="002235AA" w:rsidRPr="002235AA" w:rsidRDefault="00436DE0" w:rsidP="002235AA">
      <w:pPr>
        <w:rPr>
          <w:b/>
          <w:color w:val="002060"/>
          <w:sz w:val="28"/>
          <w:szCs w:val="28"/>
        </w:rPr>
      </w:pPr>
      <w:r>
        <w:rPr>
          <w:b/>
          <w:color w:val="002060"/>
          <w:sz w:val="28"/>
          <w:szCs w:val="28"/>
        </w:rPr>
        <w:t xml:space="preserve">Section 3: </w:t>
      </w:r>
      <w:r w:rsidR="002235AA" w:rsidRPr="002235AA">
        <w:rPr>
          <w:b/>
          <w:color w:val="002060"/>
          <w:sz w:val="28"/>
          <w:szCs w:val="28"/>
        </w:rPr>
        <w:t>Evaluate your responses</w:t>
      </w:r>
      <w:r w:rsidR="00E13541">
        <w:rPr>
          <w:b/>
          <w:color w:val="002060"/>
          <w:sz w:val="28"/>
          <w:szCs w:val="28"/>
        </w:rPr>
        <w:t xml:space="preserve"> (in consultation with your Parish Council)</w:t>
      </w:r>
    </w:p>
    <w:p w:rsidR="009D73B9" w:rsidRPr="00005608" w:rsidRDefault="002235AA">
      <w:pPr>
        <w:rPr>
          <w:color w:val="002060"/>
        </w:rPr>
      </w:pPr>
      <w:r w:rsidRPr="00005608">
        <w:rPr>
          <w:color w:val="002060"/>
        </w:rPr>
        <w:t xml:space="preserve">If you </w:t>
      </w:r>
      <w:r w:rsidR="009E1EF2">
        <w:rPr>
          <w:color w:val="002060"/>
        </w:rPr>
        <w:t xml:space="preserve">indicated </w:t>
      </w:r>
      <w:r w:rsidRPr="00005608">
        <w:rPr>
          <w:color w:val="002060"/>
        </w:rPr>
        <w:t>‘</w:t>
      </w:r>
      <w:r w:rsidR="009E1EF2">
        <w:rPr>
          <w:color w:val="002060"/>
        </w:rPr>
        <w:t>strongly agree</w:t>
      </w:r>
      <w:r w:rsidR="009E1EF2" w:rsidRPr="00005608">
        <w:rPr>
          <w:color w:val="002060"/>
        </w:rPr>
        <w:t xml:space="preserve">’ </w:t>
      </w:r>
      <w:r w:rsidRPr="00005608">
        <w:rPr>
          <w:color w:val="002060"/>
        </w:rPr>
        <w:t>or ‘</w:t>
      </w:r>
      <w:r w:rsidR="009E1EF2">
        <w:rPr>
          <w:color w:val="002060"/>
        </w:rPr>
        <w:t>agree</w:t>
      </w:r>
      <w:r w:rsidRPr="00005608">
        <w:rPr>
          <w:color w:val="002060"/>
        </w:rPr>
        <w:t>’</w:t>
      </w:r>
      <w:r w:rsidR="007E5414" w:rsidRPr="00005608">
        <w:rPr>
          <w:color w:val="002060"/>
        </w:rPr>
        <w:t xml:space="preserve"> </w:t>
      </w:r>
      <w:r w:rsidR="00792966">
        <w:rPr>
          <w:color w:val="002060"/>
        </w:rPr>
        <w:t>to</w:t>
      </w:r>
      <w:r w:rsidR="00792966" w:rsidRPr="00005608">
        <w:rPr>
          <w:color w:val="002060"/>
        </w:rPr>
        <w:t xml:space="preserve"> </w:t>
      </w:r>
      <w:r w:rsidR="007E5414" w:rsidRPr="00005608">
        <w:rPr>
          <w:color w:val="002060"/>
        </w:rPr>
        <w:t>at least three</w:t>
      </w:r>
      <w:r w:rsidR="008354FA" w:rsidRPr="00005608">
        <w:rPr>
          <w:color w:val="002060"/>
        </w:rPr>
        <w:t xml:space="preserve"> </w:t>
      </w:r>
      <w:r w:rsidR="00792966">
        <w:rPr>
          <w:color w:val="002060"/>
        </w:rPr>
        <w:t xml:space="preserve">Core Values </w:t>
      </w:r>
      <w:r w:rsidR="008354FA" w:rsidRPr="00005608">
        <w:rPr>
          <w:color w:val="002060"/>
        </w:rPr>
        <w:t xml:space="preserve">in Section 1 </w:t>
      </w:r>
      <w:r w:rsidR="00436DE0" w:rsidRPr="00005608">
        <w:rPr>
          <w:b/>
          <w:color w:val="002060"/>
        </w:rPr>
        <w:t>and</w:t>
      </w:r>
      <w:r w:rsidR="00436DE0" w:rsidRPr="00005608">
        <w:rPr>
          <w:color w:val="002060"/>
        </w:rPr>
        <w:t xml:space="preserve"> you</w:t>
      </w:r>
      <w:r w:rsidR="008354FA" w:rsidRPr="00005608">
        <w:rPr>
          <w:color w:val="002060"/>
        </w:rPr>
        <w:t xml:space="preserve"> answered ‘Yes’ </w:t>
      </w:r>
      <w:r w:rsidR="00792966" w:rsidRPr="00005608">
        <w:rPr>
          <w:color w:val="002060"/>
        </w:rPr>
        <w:t xml:space="preserve">or ‘Potentially’ </w:t>
      </w:r>
      <w:r w:rsidR="00792966">
        <w:rPr>
          <w:color w:val="002060"/>
        </w:rPr>
        <w:t xml:space="preserve">to each of the 12 Key Health Factors and Character Traits in </w:t>
      </w:r>
      <w:r w:rsidR="00792966" w:rsidRPr="00005608">
        <w:rPr>
          <w:color w:val="002060"/>
        </w:rPr>
        <w:t>Section 2A</w:t>
      </w:r>
      <w:r w:rsidRPr="00005608">
        <w:rPr>
          <w:color w:val="002060"/>
        </w:rPr>
        <w:t xml:space="preserve">, then </w:t>
      </w:r>
      <w:r w:rsidR="00436DE0" w:rsidRPr="00005608">
        <w:rPr>
          <w:color w:val="002060"/>
        </w:rPr>
        <w:t xml:space="preserve">please consider </w:t>
      </w:r>
      <w:r w:rsidR="00CE0598" w:rsidRPr="00005608">
        <w:rPr>
          <w:color w:val="002060"/>
        </w:rPr>
        <w:t xml:space="preserve">formally expressing interest </w:t>
      </w:r>
      <w:r w:rsidR="00436DE0" w:rsidRPr="00005608">
        <w:rPr>
          <w:color w:val="002060"/>
        </w:rPr>
        <w:t xml:space="preserve">to become a Resource Church in </w:t>
      </w:r>
      <w:r w:rsidR="00792966">
        <w:rPr>
          <w:color w:val="002060"/>
        </w:rPr>
        <w:t>the</w:t>
      </w:r>
      <w:r w:rsidR="00436DE0" w:rsidRPr="00005608">
        <w:rPr>
          <w:color w:val="002060"/>
        </w:rPr>
        <w:t xml:space="preserve"> three-year pilot program.</w:t>
      </w:r>
      <w:r w:rsidR="00436DE0" w:rsidRPr="00792966">
        <w:rPr>
          <w:color w:val="002060"/>
        </w:rPr>
        <w:t xml:space="preserve"> </w:t>
      </w:r>
    </w:p>
    <w:p w:rsidR="00E13541" w:rsidRDefault="00E13541">
      <w:pPr>
        <w:rPr>
          <w:b/>
          <w:color w:val="002060"/>
          <w:sz w:val="28"/>
          <w:szCs w:val="28"/>
        </w:rPr>
      </w:pPr>
      <w:r w:rsidRPr="00005608">
        <w:rPr>
          <w:b/>
          <w:color w:val="002060"/>
          <w:sz w:val="28"/>
          <w:szCs w:val="28"/>
        </w:rPr>
        <w:t xml:space="preserve">Section 4: Express Interest </w:t>
      </w:r>
      <w:r>
        <w:rPr>
          <w:b/>
          <w:color w:val="002060"/>
          <w:sz w:val="28"/>
          <w:szCs w:val="28"/>
        </w:rPr>
        <w:t>to become a Resource Church in the Pilot Project</w:t>
      </w:r>
    </w:p>
    <w:p w:rsidR="00E13541" w:rsidRDefault="00CE0598">
      <w:pPr>
        <w:rPr>
          <w:color w:val="002060"/>
        </w:rPr>
      </w:pPr>
      <w:r>
        <w:rPr>
          <w:color w:val="002060"/>
        </w:rPr>
        <w:t>If you have completed the above self-assessment in consultation with your Parish Council and you have collectively decided to express interest to participate in the Resource Churches Pilot Project, the</w:t>
      </w:r>
      <w:r w:rsidR="00C1162E">
        <w:rPr>
          <w:color w:val="002060"/>
        </w:rPr>
        <w:t>n</w:t>
      </w:r>
      <w:r>
        <w:rPr>
          <w:color w:val="002060"/>
        </w:rPr>
        <w:t xml:space="preserve"> please </w:t>
      </w:r>
      <w:r w:rsidRPr="00C1162E">
        <w:rPr>
          <w:color w:val="002060"/>
        </w:rPr>
        <w:t>click o</w:t>
      </w:r>
      <w:r w:rsidR="00295234">
        <w:rPr>
          <w:color w:val="002060"/>
        </w:rPr>
        <w:t xml:space="preserve">n </w:t>
      </w:r>
      <w:hyperlink r:id="rId9" w:history="1">
        <w:r w:rsidR="00295234" w:rsidRPr="00D306B1">
          <w:rPr>
            <w:rStyle w:val="Hyperlink"/>
          </w:rPr>
          <w:t>this link</w:t>
        </w:r>
      </w:hyperlink>
      <w:r w:rsidRPr="00C1162E">
        <w:rPr>
          <w:color w:val="002060"/>
        </w:rPr>
        <w:t xml:space="preserve"> to</w:t>
      </w:r>
      <w:r>
        <w:rPr>
          <w:color w:val="002060"/>
        </w:rPr>
        <w:t xml:space="preserve"> complete the electronic Expression of Interest Process. The due date for </w:t>
      </w:r>
      <w:r w:rsidR="00544CD1">
        <w:rPr>
          <w:color w:val="002060"/>
        </w:rPr>
        <w:t xml:space="preserve">online </w:t>
      </w:r>
      <w:r>
        <w:rPr>
          <w:color w:val="002060"/>
        </w:rPr>
        <w:t xml:space="preserve">submissions is </w:t>
      </w:r>
      <w:r w:rsidR="009F4AC9" w:rsidRPr="00EC62A3">
        <w:rPr>
          <w:b/>
          <w:color w:val="002060"/>
        </w:rPr>
        <w:t xml:space="preserve">Tuesday </w:t>
      </w:r>
      <w:r w:rsidRPr="00EC62A3">
        <w:rPr>
          <w:b/>
          <w:color w:val="002060"/>
        </w:rPr>
        <w:t>15 October 2019</w:t>
      </w:r>
      <w:r>
        <w:rPr>
          <w:color w:val="002060"/>
        </w:rPr>
        <w:t>.</w:t>
      </w:r>
      <w:r w:rsidR="00D045AB" w:rsidRPr="00D045AB">
        <w:rPr>
          <w:color w:val="002060"/>
        </w:rPr>
        <w:t xml:space="preserve"> </w:t>
      </w:r>
      <w:r w:rsidR="00D045AB" w:rsidRPr="00792966">
        <w:rPr>
          <w:color w:val="002060"/>
        </w:rPr>
        <w:t>Please hold on to this completed self-assessment</w:t>
      </w:r>
      <w:r w:rsidR="00D045AB">
        <w:rPr>
          <w:color w:val="002060"/>
        </w:rPr>
        <w:t>, as</w:t>
      </w:r>
      <w:r w:rsidR="00D045AB" w:rsidRPr="00792966">
        <w:rPr>
          <w:color w:val="002060"/>
        </w:rPr>
        <w:t xml:space="preserve"> you </w:t>
      </w:r>
      <w:r w:rsidR="009F4AC9">
        <w:rPr>
          <w:color w:val="002060"/>
        </w:rPr>
        <w:t xml:space="preserve">will </w:t>
      </w:r>
      <w:r w:rsidR="00D045AB" w:rsidRPr="00792966">
        <w:rPr>
          <w:color w:val="002060"/>
        </w:rPr>
        <w:t xml:space="preserve">find it helpful when completing your </w:t>
      </w:r>
      <w:r w:rsidR="00844F93" w:rsidRPr="00792966">
        <w:rPr>
          <w:color w:val="002060"/>
        </w:rPr>
        <w:t>e</w:t>
      </w:r>
      <w:r w:rsidR="00844F93">
        <w:rPr>
          <w:color w:val="002060"/>
        </w:rPr>
        <w:t>xpression of interest</w:t>
      </w:r>
      <w:r w:rsidR="00D045AB" w:rsidRPr="00792966">
        <w:rPr>
          <w:color w:val="002060"/>
        </w:rPr>
        <w:t xml:space="preserve">. </w:t>
      </w:r>
    </w:p>
    <w:p w:rsidR="00544CD1" w:rsidRPr="00D306B1" w:rsidRDefault="002D313B">
      <w:pPr>
        <w:rPr>
          <w:color w:val="002060"/>
        </w:rPr>
      </w:pPr>
      <w:r w:rsidRPr="00D306B1">
        <w:rPr>
          <w:b/>
          <w:bCs/>
          <w:color w:val="002060"/>
        </w:rPr>
        <w:t>Important:</w:t>
      </w:r>
      <w:r w:rsidRPr="00D306B1">
        <w:rPr>
          <w:color w:val="002060"/>
        </w:rPr>
        <w:t xml:space="preserve"> Please note that you can edit your expression of interest responses after completing the online form (</w:t>
      </w:r>
      <w:r w:rsidR="00E36AC0">
        <w:rPr>
          <w:b/>
          <w:bCs/>
          <w:color w:val="002060"/>
        </w:rPr>
        <w:t xml:space="preserve">to do this click </w:t>
      </w:r>
      <w:hyperlink r:id="rId10" w:history="1">
        <w:r w:rsidR="00E36AC0" w:rsidRPr="00E36AC0">
          <w:rPr>
            <w:rStyle w:val="Hyperlink"/>
            <w:b/>
            <w:bCs/>
          </w:rPr>
          <w:t>this link</w:t>
        </w:r>
      </w:hyperlink>
      <w:r w:rsidRPr="00D306B1">
        <w:rPr>
          <w:b/>
          <w:bCs/>
          <w:color w:val="002060"/>
        </w:rPr>
        <w:t xml:space="preserve">, </w:t>
      </w:r>
      <w:r w:rsidR="00E36AC0">
        <w:rPr>
          <w:b/>
          <w:bCs/>
          <w:color w:val="002060"/>
        </w:rPr>
        <w:t xml:space="preserve">and </w:t>
      </w:r>
      <w:r w:rsidRPr="00D306B1">
        <w:rPr>
          <w:b/>
          <w:bCs/>
          <w:color w:val="002060"/>
        </w:rPr>
        <w:t>please ensure you use the same device and web browser and have cookies enabled</w:t>
      </w:r>
      <w:r w:rsidRPr="00D306B1">
        <w:rPr>
          <w:color w:val="002060"/>
        </w:rPr>
        <w:t>); however, all responses must be finalised by Tuesday 15 October 2019.</w:t>
      </w:r>
    </w:p>
    <w:p w:rsidR="0049072D" w:rsidRPr="00792966" w:rsidRDefault="0049072D">
      <w:pPr>
        <w:rPr>
          <w:b/>
          <w:color w:val="002060"/>
          <w:sz w:val="28"/>
          <w:szCs w:val="28"/>
        </w:rPr>
      </w:pPr>
      <w:r w:rsidRPr="00792966">
        <w:rPr>
          <w:b/>
          <w:color w:val="002060"/>
          <w:sz w:val="28"/>
          <w:szCs w:val="28"/>
        </w:rPr>
        <w:t>Next step in the process</w:t>
      </w:r>
    </w:p>
    <w:p w:rsidR="00CE0598" w:rsidRPr="000923AD" w:rsidRDefault="00CE0598">
      <w:pPr>
        <w:rPr>
          <w:color w:val="002060"/>
        </w:rPr>
      </w:pPr>
      <w:r w:rsidRPr="000923AD">
        <w:rPr>
          <w:color w:val="002060"/>
        </w:rPr>
        <w:t xml:space="preserve">After </w:t>
      </w:r>
      <w:r>
        <w:rPr>
          <w:color w:val="002060"/>
        </w:rPr>
        <w:t xml:space="preserve">the suitability of candidate parishes has been assessed </w:t>
      </w:r>
      <w:r w:rsidRPr="004C00A2">
        <w:rPr>
          <w:color w:val="002060"/>
        </w:rPr>
        <w:t xml:space="preserve">by </w:t>
      </w:r>
      <w:r w:rsidR="00D045AB">
        <w:rPr>
          <w:color w:val="002060"/>
        </w:rPr>
        <w:t xml:space="preserve">Regional Bishops and the PMC Team by </w:t>
      </w:r>
      <w:r w:rsidR="004C00A2" w:rsidRPr="00EC62A3">
        <w:rPr>
          <w:b/>
          <w:color w:val="002060"/>
        </w:rPr>
        <w:t>Thursday 31 October 2019</w:t>
      </w:r>
      <w:r w:rsidRPr="004C00A2">
        <w:rPr>
          <w:color w:val="002060"/>
        </w:rPr>
        <w:t>,</w:t>
      </w:r>
      <w:r>
        <w:rPr>
          <w:color w:val="002060"/>
        </w:rPr>
        <w:t xml:space="preserve"> </w:t>
      </w:r>
      <w:r w:rsidR="004C00A2">
        <w:rPr>
          <w:color w:val="002060"/>
        </w:rPr>
        <w:t>parishes</w:t>
      </w:r>
      <w:r w:rsidRPr="00005608">
        <w:rPr>
          <w:color w:val="002060"/>
        </w:rPr>
        <w:t xml:space="preserve"> will be notified </w:t>
      </w:r>
      <w:r w:rsidR="00D045AB">
        <w:rPr>
          <w:color w:val="002060"/>
        </w:rPr>
        <w:t>of</w:t>
      </w:r>
      <w:r>
        <w:rPr>
          <w:color w:val="002060"/>
        </w:rPr>
        <w:t xml:space="preserve"> the outcome of their expression of interest by </w:t>
      </w:r>
      <w:r w:rsidR="004C00A2" w:rsidRPr="00EC62A3">
        <w:rPr>
          <w:b/>
          <w:color w:val="002060"/>
        </w:rPr>
        <w:t>Thursday 7</w:t>
      </w:r>
      <w:r w:rsidRPr="00EC62A3">
        <w:rPr>
          <w:b/>
          <w:color w:val="002060"/>
        </w:rPr>
        <w:t xml:space="preserve"> November 2019</w:t>
      </w:r>
      <w:r>
        <w:rPr>
          <w:color w:val="002060"/>
        </w:rPr>
        <w:t>.</w:t>
      </w:r>
    </w:p>
    <w:p w:rsidR="008354FA" w:rsidRDefault="008354FA">
      <w:pPr>
        <w:rPr>
          <w:b/>
          <w:color w:val="002060"/>
          <w:sz w:val="28"/>
          <w:szCs w:val="28"/>
        </w:rPr>
      </w:pPr>
      <w:r>
        <w:rPr>
          <w:b/>
          <w:color w:val="002060"/>
          <w:sz w:val="28"/>
          <w:szCs w:val="28"/>
        </w:rPr>
        <w:t>More information</w:t>
      </w:r>
      <w:r w:rsidRPr="008354FA">
        <w:rPr>
          <w:b/>
          <w:color w:val="002060"/>
          <w:sz w:val="28"/>
          <w:szCs w:val="28"/>
        </w:rPr>
        <w:t xml:space="preserve"> </w:t>
      </w:r>
    </w:p>
    <w:p w:rsidR="0049072D" w:rsidRPr="0049072D" w:rsidRDefault="008354FA">
      <w:pPr>
        <w:rPr>
          <w:color w:val="002060"/>
        </w:rPr>
      </w:pPr>
      <w:r>
        <w:rPr>
          <w:color w:val="002060"/>
        </w:rPr>
        <w:t>For more infor</w:t>
      </w:r>
      <w:r w:rsidR="0049072D">
        <w:rPr>
          <w:color w:val="002060"/>
        </w:rPr>
        <w:t>mation about the ACSQ Resource C</w:t>
      </w:r>
      <w:r>
        <w:rPr>
          <w:color w:val="002060"/>
        </w:rPr>
        <w:t xml:space="preserve">hurches </w:t>
      </w:r>
      <w:r w:rsidR="00020DBF">
        <w:rPr>
          <w:color w:val="002060"/>
        </w:rPr>
        <w:t>P</w:t>
      </w:r>
      <w:r>
        <w:rPr>
          <w:color w:val="002060"/>
        </w:rPr>
        <w:t xml:space="preserve">ilot </w:t>
      </w:r>
      <w:r w:rsidR="00020DBF">
        <w:rPr>
          <w:color w:val="002060"/>
        </w:rPr>
        <w:t>P</w:t>
      </w:r>
      <w:r>
        <w:rPr>
          <w:color w:val="002060"/>
        </w:rPr>
        <w:t xml:space="preserve">roject, please contact </w:t>
      </w:r>
      <w:r w:rsidR="00020DBF">
        <w:rPr>
          <w:color w:val="002060"/>
        </w:rPr>
        <w:t xml:space="preserve">Michelle McDonald from </w:t>
      </w:r>
      <w:r w:rsidR="0049072D">
        <w:rPr>
          <w:color w:val="002060"/>
        </w:rPr>
        <w:t xml:space="preserve">Parishes and Other Mission Agencies Commission (PMC) on </w:t>
      </w:r>
      <w:r w:rsidR="00020DBF">
        <w:rPr>
          <w:color w:val="002060"/>
        </w:rPr>
        <w:t>3835 2230</w:t>
      </w:r>
      <w:r w:rsidR="0049072D">
        <w:rPr>
          <w:color w:val="002060"/>
        </w:rPr>
        <w:t xml:space="preserve"> or via </w:t>
      </w:r>
      <w:hyperlink r:id="rId11" w:history="1">
        <w:r w:rsidR="0049072D" w:rsidRPr="005A28D5">
          <w:rPr>
            <w:rStyle w:val="Hyperlink"/>
          </w:rPr>
          <w:t>pmc@anglicanchurchsq.org.au</w:t>
        </w:r>
      </w:hyperlink>
    </w:p>
    <w:sectPr w:rsidR="0049072D" w:rsidRPr="0049072D" w:rsidSect="007D5931">
      <w:headerReference w:type="even" r:id="rId12"/>
      <w:headerReference w:type="default" r:id="rId13"/>
      <w:footerReference w:type="even" r:id="rId14"/>
      <w:footerReference w:type="default" r:id="rId15"/>
      <w:headerReference w:type="first" r:id="rId16"/>
      <w:footerReference w:type="first" r:id="rId17"/>
      <w:pgSz w:w="11906" w:h="16838"/>
      <w:pgMar w:top="122"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CC0" w:rsidRDefault="006A2CC0" w:rsidP="007D5931">
      <w:pPr>
        <w:spacing w:after="0" w:line="240" w:lineRule="auto"/>
      </w:pPr>
      <w:r>
        <w:separator/>
      </w:r>
    </w:p>
  </w:endnote>
  <w:endnote w:type="continuationSeparator" w:id="0">
    <w:p w:rsidR="006A2CC0" w:rsidRDefault="006A2CC0" w:rsidP="007D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C3" w:rsidRDefault="00DD7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C3" w:rsidRDefault="00DD7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C3" w:rsidRDefault="00DD7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CC0" w:rsidRDefault="006A2CC0" w:rsidP="007D5931">
      <w:pPr>
        <w:spacing w:after="0" w:line="240" w:lineRule="auto"/>
      </w:pPr>
      <w:r>
        <w:separator/>
      </w:r>
    </w:p>
  </w:footnote>
  <w:footnote w:type="continuationSeparator" w:id="0">
    <w:p w:rsidR="006A2CC0" w:rsidRDefault="006A2CC0" w:rsidP="007D5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C3" w:rsidRDefault="00DD7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C3" w:rsidRDefault="006A2CC0">
    <w:pPr>
      <w:pStyle w:val="Header"/>
      <w:jc w:val="right"/>
    </w:pPr>
    <w:sdt>
      <w:sdtPr>
        <w:id w:val="1475790168"/>
        <w:docPartObj>
          <w:docPartGallery w:val="Page Numbers (Top of Page)"/>
          <w:docPartUnique/>
        </w:docPartObj>
      </w:sdtPr>
      <w:sdtEndPr>
        <w:rPr>
          <w:noProof/>
        </w:rPr>
      </w:sdtEndPr>
      <w:sdtContent>
        <w:r w:rsidR="00DD74C3">
          <w:fldChar w:fldCharType="begin"/>
        </w:r>
        <w:r w:rsidR="00DD74C3">
          <w:instrText xml:space="preserve"> PAGE   \* MERGEFORMAT </w:instrText>
        </w:r>
        <w:r w:rsidR="00DD74C3">
          <w:fldChar w:fldCharType="separate"/>
        </w:r>
        <w:r w:rsidR="00CF5F33">
          <w:rPr>
            <w:noProof/>
          </w:rPr>
          <w:t>1</w:t>
        </w:r>
        <w:r w:rsidR="00DD74C3">
          <w:rPr>
            <w:noProof/>
          </w:rPr>
          <w:fldChar w:fldCharType="end"/>
        </w:r>
      </w:sdtContent>
    </w:sdt>
  </w:p>
  <w:p w:rsidR="00DD74C3" w:rsidRDefault="00DD7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4C3" w:rsidRDefault="00DD7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535"/>
    <w:multiLevelType w:val="hybridMultilevel"/>
    <w:tmpl w:val="FE12AD3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 w15:restartNumberingAfterBreak="0">
    <w:nsid w:val="084C6BBF"/>
    <w:multiLevelType w:val="hybridMultilevel"/>
    <w:tmpl w:val="95126278"/>
    <w:lvl w:ilvl="0" w:tplc="2F8ED4B0">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9072B"/>
    <w:multiLevelType w:val="hybridMultilevel"/>
    <w:tmpl w:val="68086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013486"/>
    <w:multiLevelType w:val="hybridMultilevel"/>
    <w:tmpl w:val="669A7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90AB6"/>
    <w:multiLevelType w:val="hybridMultilevel"/>
    <w:tmpl w:val="48008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9000BF"/>
    <w:multiLevelType w:val="hybridMultilevel"/>
    <w:tmpl w:val="BB985B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29D784E"/>
    <w:multiLevelType w:val="hybridMultilevel"/>
    <w:tmpl w:val="2D6A96D2"/>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7" w15:restartNumberingAfterBreak="0">
    <w:nsid w:val="68B10D1B"/>
    <w:multiLevelType w:val="hybridMultilevel"/>
    <w:tmpl w:val="E5F2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2D5067"/>
    <w:multiLevelType w:val="hybridMultilevel"/>
    <w:tmpl w:val="AAE6D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0"/>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FB7"/>
    <w:rsid w:val="00005608"/>
    <w:rsid w:val="000122D5"/>
    <w:rsid w:val="00013EE8"/>
    <w:rsid w:val="00020DBF"/>
    <w:rsid w:val="00042520"/>
    <w:rsid w:val="00081ED9"/>
    <w:rsid w:val="000923AD"/>
    <w:rsid w:val="000A63FD"/>
    <w:rsid w:val="000C714A"/>
    <w:rsid w:val="000D563C"/>
    <w:rsid w:val="000F5A12"/>
    <w:rsid w:val="000F6E07"/>
    <w:rsid w:val="00105375"/>
    <w:rsid w:val="00112DA4"/>
    <w:rsid w:val="00132BB2"/>
    <w:rsid w:val="001402DA"/>
    <w:rsid w:val="00151763"/>
    <w:rsid w:val="00162906"/>
    <w:rsid w:val="001761E4"/>
    <w:rsid w:val="00192A8C"/>
    <w:rsid w:val="00194B4D"/>
    <w:rsid w:val="001976F2"/>
    <w:rsid w:val="001A4095"/>
    <w:rsid w:val="001A4BFD"/>
    <w:rsid w:val="001E4103"/>
    <w:rsid w:val="001F09F7"/>
    <w:rsid w:val="00204012"/>
    <w:rsid w:val="0021351B"/>
    <w:rsid w:val="00214810"/>
    <w:rsid w:val="002235AA"/>
    <w:rsid w:val="00277992"/>
    <w:rsid w:val="00295234"/>
    <w:rsid w:val="002B17D6"/>
    <w:rsid w:val="002C1A01"/>
    <w:rsid w:val="002C6312"/>
    <w:rsid w:val="002D313B"/>
    <w:rsid w:val="002E17B2"/>
    <w:rsid w:val="002E6075"/>
    <w:rsid w:val="002F2921"/>
    <w:rsid w:val="002F781F"/>
    <w:rsid w:val="00306ECB"/>
    <w:rsid w:val="0031461F"/>
    <w:rsid w:val="00341E7C"/>
    <w:rsid w:val="00360243"/>
    <w:rsid w:val="00365778"/>
    <w:rsid w:val="00377894"/>
    <w:rsid w:val="00383BEF"/>
    <w:rsid w:val="00391DBB"/>
    <w:rsid w:val="003A387D"/>
    <w:rsid w:val="003A5AF0"/>
    <w:rsid w:val="00435EB5"/>
    <w:rsid w:val="00436873"/>
    <w:rsid w:val="00436DE0"/>
    <w:rsid w:val="004413FD"/>
    <w:rsid w:val="00452B24"/>
    <w:rsid w:val="0045717D"/>
    <w:rsid w:val="004573E0"/>
    <w:rsid w:val="004619A2"/>
    <w:rsid w:val="004719C5"/>
    <w:rsid w:val="0049072D"/>
    <w:rsid w:val="00491C63"/>
    <w:rsid w:val="004B0C19"/>
    <w:rsid w:val="004B535C"/>
    <w:rsid w:val="004B7E82"/>
    <w:rsid w:val="004C00A2"/>
    <w:rsid w:val="004F5613"/>
    <w:rsid w:val="00544CD1"/>
    <w:rsid w:val="00574393"/>
    <w:rsid w:val="005A0B92"/>
    <w:rsid w:val="005B27F8"/>
    <w:rsid w:val="00624A41"/>
    <w:rsid w:val="00633308"/>
    <w:rsid w:val="00637DFE"/>
    <w:rsid w:val="00654E5A"/>
    <w:rsid w:val="00680574"/>
    <w:rsid w:val="0069223A"/>
    <w:rsid w:val="006A2CC0"/>
    <w:rsid w:val="006E50DC"/>
    <w:rsid w:val="0071307A"/>
    <w:rsid w:val="00724BBE"/>
    <w:rsid w:val="00765A39"/>
    <w:rsid w:val="00767717"/>
    <w:rsid w:val="00787C3B"/>
    <w:rsid w:val="00792966"/>
    <w:rsid w:val="007936B2"/>
    <w:rsid w:val="007A514C"/>
    <w:rsid w:val="007C44A1"/>
    <w:rsid w:val="007C5AFF"/>
    <w:rsid w:val="007D134E"/>
    <w:rsid w:val="007D5931"/>
    <w:rsid w:val="007E10AC"/>
    <w:rsid w:val="007E5414"/>
    <w:rsid w:val="0080157F"/>
    <w:rsid w:val="00802789"/>
    <w:rsid w:val="00831F2F"/>
    <w:rsid w:val="008354FA"/>
    <w:rsid w:val="00844F93"/>
    <w:rsid w:val="008C5ACE"/>
    <w:rsid w:val="0094707E"/>
    <w:rsid w:val="0096651D"/>
    <w:rsid w:val="009729FE"/>
    <w:rsid w:val="00974D57"/>
    <w:rsid w:val="009751B9"/>
    <w:rsid w:val="00984E72"/>
    <w:rsid w:val="00985B40"/>
    <w:rsid w:val="0099441C"/>
    <w:rsid w:val="009A5916"/>
    <w:rsid w:val="009A7604"/>
    <w:rsid w:val="009D73B9"/>
    <w:rsid w:val="009E13CF"/>
    <w:rsid w:val="009E1EF2"/>
    <w:rsid w:val="009F4AC9"/>
    <w:rsid w:val="00A10878"/>
    <w:rsid w:val="00A4441F"/>
    <w:rsid w:val="00A56F14"/>
    <w:rsid w:val="00A75A9D"/>
    <w:rsid w:val="00AC3D8C"/>
    <w:rsid w:val="00AE25A3"/>
    <w:rsid w:val="00AF28F3"/>
    <w:rsid w:val="00B005AC"/>
    <w:rsid w:val="00B15904"/>
    <w:rsid w:val="00B203EB"/>
    <w:rsid w:val="00B46EEB"/>
    <w:rsid w:val="00B64748"/>
    <w:rsid w:val="00B83EFA"/>
    <w:rsid w:val="00B90AD3"/>
    <w:rsid w:val="00B9384C"/>
    <w:rsid w:val="00BA2D5C"/>
    <w:rsid w:val="00BC5FE2"/>
    <w:rsid w:val="00BD7C0E"/>
    <w:rsid w:val="00BE1B32"/>
    <w:rsid w:val="00BE62C2"/>
    <w:rsid w:val="00C0656E"/>
    <w:rsid w:val="00C100A0"/>
    <w:rsid w:val="00C1162E"/>
    <w:rsid w:val="00C45FB7"/>
    <w:rsid w:val="00C4650E"/>
    <w:rsid w:val="00C6066F"/>
    <w:rsid w:val="00C61B8F"/>
    <w:rsid w:val="00C74194"/>
    <w:rsid w:val="00C823C4"/>
    <w:rsid w:val="00C82897"/>
    <w:rsid w:val="00CA2188"/>
    <w:rsid w:val="00CA2B78"/>
    <w:rsid w:val="00CB6957"/>
    <w:rsid w:val="00CC6350"/>
    <w:rsid w:val="00CE0598"/>
    <w:rsid w:val="00CE3D55"/>
    <w:rsid w:val="00CF5091"/>
    <w:rsid w:val="00CF5F33"/>
    <w:rsid w:val="00D045AB"/>
    <w:rsid w:val="00D06CCE"/>
    <w:rsid w:val="00D306B1"/>
    <w:rsid w:val="00D326E1"/>
    <w:rsid w:val="00D339F2"/>
    <w:rsid w:val="00D5705D"/>
    <w:rsid w:val="00D62196"/>
    <w:rsid w:val="00D94609"/>
    <w:rsid w:val="00DA4077"/>
    <w:rsid w:val="00DA4AA9"/>
    <w:rsid w:val="00DA7C85"/>
    <w:rsid w:val="00DD74C3"/>
    <w:rsid w:val="00E102C7"/>
    <w:rsid w:val="00E13541"/>
    <w:rsid w:val="00E23F93"/>
    <w:rsid w:val="00E2452F"/>
    <w:rsid w:val="00E36AC0"/>
    <w:rsid w:val="00E426F1"/>
    <w:rsid w:val="00E46963"/>
    <w:rsid w:val="00E66A56"/>
    <w:rsid w:val="00E90908"/>
    <w:rsid w:val="00EC62A3"/>
    <w:rsid w:val="00F028F6"/>
    <w:rsid w:val="00F12D8B"/>
    <w:rsid w:val="00F373B5"/>
    <w:rsid w:val="00F53C67"/>
    <w:rsid w:val="00F83577"/>
    <w:rsid w:val="00F90DCC"/>
    <w:rsid w:val="00FA765F"/>
    <w:rsid w:val="00FB207E"/>
    <w:rsid w:val="00FB4DE1"/>
    <w:rsid w:val="00FD0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DA18B"/>
  <w15:chartTrackingRefBased/>
  <w15:docId w15:val="{86E9E387-1283-4D49-9750-63B98344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931"/>
  </w:style>
  <w:style w:type="paragraph" w:styleId="Footer">
    <w:name w:val="footer"/>
    <w:basedOn w:val="Normal"/>
    <w:link w:val="FooterChar"/>
    <w:uiPriority w:val="99"/>
    <w:unhideWhenUsed/>
    <w:rsid w:val="007D5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931"/>
  </w:style>
  <w:style w:type="paragraph" w:styleId="ListParagraph">
    <w:name w:val="List Paragraph"/>
    <w:basedOn w:val="Normal"/>
    <w:uiPriority w:val="34"/>
    <w:qFormat/>
    <w:rsid w:val="0094707E"/>
    <w:pPr>
      <w:suppressAutoHyphens/>
      <w:autoSpaceDE w:val="0"/>
      <w:autoSpaceDN w:val="0"/>
      <w:adjustRightInd w:val="0"/>
      <w:spacing w:after="113" w:line="280" w:lineRule="atLeast"/>
      <w:ind w:left="720"/>
      <w:contextualSpacing/>
      <w:textAlignment w:val="center"/>
    </w:pPr>
    <w:rPr>
      <w:rFonts w:ascii="Open Sans" w:hAnsi="Open Sans" w:cs="Open Sans"/>
      <w:color w:val="000000"/>
      <w:sz w:val="21"/>
      <w:szCs w:val="21"/>
      <w:lang w:val="en-US"/>
    </w:rPr>
  </w:style>
  <w:style w:type="table" w:styleId="TableGrid">
    <w:name w:val="Table Grid"/>
    <w:basedOn w:val="TableNormal"/>
    <w:uiPriority w:val="39"/>
    <w:rsid w:val="0094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94707E"/>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ormalwithdottedlinesforwriting">
    <w:name w:val="Normal with dotted lines for writing"/>
    <w:basedOn w:val="Normal"/>
    <w:uiPriority w:val="99"/>
    <w:rsid w:val="0094707E"/>
    <w:pPr>
      <w:tabs>
        <w:tab w:val="right" w:leader="dot" w:pos="2480"/>
      </w:tabs>
      <w:suppressAutoHyphens/>
      <w:autoSpaceDE w:val="0"/>
      <w:autoSpaceDN w:val="0"/>
      <w:adjustRightInd w:val="0"/>
      <w:spacing w:after="113" w:line="280" w:lineRule="atLeast"/>
      <w:textAlignment w:val="center"/>
    </w:pPr>
    <w:rPr>
      <w:rFonts w:ascii="Open Sans" w:hAnsi="Open Sans" w:cs="Open Sans"/>
      <w:color w:val="000000"/>
      <w:sz w:val="21"/>
      <w:szCs w:val="21"/>
      <w:lang w:val="en-US"/>
    </w:rPr>
  </w:style>
  <w:style w:type="paragraph" w:customStyle="1" w:styleId="Normal-noafterspace">
    <w:name w:val="Normal - no after space"/>
    <w:basedOn w:val="Normal"/>
    <w:uiPriority w:val="99"/>
    <w:rsid w:val="0094707E"/>
    <w:pPr>
      <w:suppressAutoHyphens/>
      <w:autoSpaceDE w:val="0"/>
      <w:autoSpaceDN w:val="0"/>
      <w:adjustRightInd w:val="0"/>
      <w:spacing w:after="0" w:line="280" w:lineRule="atLeast"/>
      <w:textAlignment w:val="center"/>
    </w:pPr>
    <w:rPr>
      <w:rFonts w:ascii="Open Sans" w:hAnsi="Open Sans" w:cs="Open Sans"/>
      <w:color w:val="000000"/>
      <w:sz w:val="21"/>
      <w:szCs w:val="21"/>
      <w:lang w:val="en-US"/>
    </w:rPr>
  </w:style>
  <w:style w:type="character" w:customStyle="1" w:styleId="italic">
    <w:name w:val="italic"/>
    <w:aliases w:val="smaller"/>
    <w:uiPriority w:val="99"/>
    <w:rsid w:val="0094707E"/>
    <w:rPr>
      <w:rFonts w:ascii="Open Sans" w:hAnsi="Open Sans" w:cs="Open Sans"/>
      <w:i/>
      <w:iCs/>
      <w:sz w:val="18"/>
      <w:szCs w:val="18"/>
    </w:rPr>
  </w:style>
  <w:style w:type="character" w:styleId="Hyperlink">
    <w:name w:val="Hyperlink"/>
    <w:basedOn w:val="DefaultParagraphFont"/>
    <w:uiPriority w:val="99"/>
    <w:unhideWhenUsed/>
    <w:rsid w:val="0049072D"/>
    <w:rPr>
      <w:color w:val="0563C1" w:themeColor="hyperlink"/>
      <w:u w:val="single"/>
    </w:rPr>
  </w:style>
  <w:style w:type="paragraph" w:styleId="BalloonText">
    <w:name w:val="Balloon Text"/>
    <w:basedOn w:val="Normal"/>
    <w:link w:val="BalloonTextChar"/>
    <w:uiPriority w:val="99"/>
    <w:semiHidden/>
    <w:unhideWhenUsed/>
    <w:rsid w:val="001F0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9F7"/>
    <w:rPr>
      <w:rFonts w:ascii="Segoe UI" w:hAnsi="Segoe UI" w:cs="Segoe UI"/>
      <w:sz w:val="18"/>
      <w:szCs w:val="18"/>
    </w:rPr>
  </w:style>
  <w:style w:type="character" w:styleId="CommentReference">
    <w:name w:val="annotation reference"/>
    <w:basedOn w:val="DefaultParagraphFont"/>
    <w:uiPriority w:val="99"/>
    <w:semiHidden/>
    <w:unhideWhenUsed/>
    <w:rsid w:val="00E426F1"/>
    <w:rPr>
      <w:sz w:val="16"/>
      <w:szCs w:val="16"/>
    </w:rPr>
  </w:style>
  <w:style w:type="paragraph" w:styleId="CommentText">
    <w:name w:val="annotation text"/>
    <w:basedOn w:val="Normal"/>
    <w:link w:val="CommentTextChar"/>
    <w:uiPriority w:val="99"/>
    <w:semiHidden/>
    <w:unhideWhenUsed/>
    <w:rsid w:val="00E426F1"/>
    <w:pPr>
      <w:spacing w:line="240" w:lineRule="auto"/>
    </w:pPr>
    <w:rPr>
      <w:sz w:val="20"/>
      <w:szCs w:val="20"/>
    </w:rPr>
  </w:style>
  <w:style w:type="character" w:customStyle="1" w:styleId="CommentTextChar">
    <w:name w:val="Comment Text Char"/>
    <w:basedOn w:val="DefaultParagraphFont"/>
    <w:link w:val="CommentText"/>
    <w:uiPriority w:val="99"/>
    <w:semiHidden/>
    <w:rsid w:val="00E426F1"/>
    <w:rPr>
      <w:sz w:val="20"/>
      <w:szCs w:val="20"/>
    </w:rPr>
  </w:style>
  <w:style w:type="paragraph" w:styleId="CommentSubject">
    <w:name w:val="annotation subject"/>
    <w:basedOn w:val="CommentText"/>
    <w:next w:val="CommentText"/>
    <w:link w:val="CommentSubjectChar"/>
    <w:uiPriority w:val="99"/>
    <w:semiHidden/>
    <w:unhideWhenUsed/>
    <w:rsid w:val="00E426F1"/>
    <w:rPr>
      <w:b/>
      <w:bCs/>
    </w:rPr>
  </w:style>
  <w:style w:type="character" w:customStyle="1" w:styleId="CommentSubjectChar">
    <w:name w:val="Comment Subject Char"/>
    <w:basedOn w:val="CommentTextChar"/>
    <w:link w:val="CommentSubject"/>
    <w:uiPriority w:val="99"/>
    <w:semiHidden/>
    <w:rsid w:val="00E426F1"/>
    <w:rPr>
      <w:b/>
      <w:bCs/>
      <w:sz w:val="20"/>
      <w:szCs w:val="20"/>
    </w:rPr>
  </w:style>
  <w:style w:type="paragraph" w:styleId="Revision">
    <w:name w:val="Revision"/>
    <w:hidden/>
    <w:uiPriority w:val="99"/>
    <w:semiHidden/>
    <w:rsid w:val="00E426F1"/>
    <w:pPr>
      <w:spacing w:after="0" w:line="240" w:lineRule="auto"/>
    </w:pPr>
  </w:style>
  <w:style w:type="paragraph" w:styleId="NormalWeb">
    <w:name w:val="Normal (Web)"/>
    <w:basedOn w:val="Normal"/>
    <w:uiPriority w:val="99"/>
    <w:semiHidden/>
    <w:unhideWhenUsed/>
    <w:rsid w:val="00194B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373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69805">
      <w:bodyDiv w:val="1"/>
      <w:marLeft w:val="0"/>
      <w:marRight w:val="0"/>
      <w:marTop w:val="0"/>
      <w:marBottom w:val="0"/>
      <w:divBdr>
        <w:top w:val="none" w:sz="0" w:space="0" w:color="auto"/>
        <w:left w:val="none" w:sz="0" w:space="0" w:color="auto"/>
        <w:bottom w:val="none" w:sz="0" w:space="0" w:color="auto"/>
        <w:right w:val="none" w:sz="0" w:space="0" w:color="auto"/>
      </w:divBdr>
      <w:divsChild>
        <w:div w:id="104038297">
          <w:marLeft w:val="0"/>
          <w:marRight w:val="0"/>
          <w:marTop w:val="0"/>
          <w:marBottom w:val="0"/>
          <w:divBdr>
            <w:top w:val="none" w:sz="0" w:space="0" w:color="auto"/>
            <w:left w:val="none" w:sz="0" w:space="0" w:color="auto"/>
            <w:bottom w:val="none" w:sz="0" w:space="0" w:color="auto"/>
            <w:right w:val="none" w:sz="0" w:space="0" w:color="auto"/>
          </w:divBdr>
          <w:divsChild>
            <w:div w:id="1815179202">
              <w:marLeft w:val="0"/>
              <w:marRight w:val="0"/>
              <w:marTop w:val="0"/>
              <w:marBottom w:val="0"/>
              <w:divBdr>
                <w:top w:val="none" w:sz="0" w:space="0" w:color="auto"/>
                <w:left w:val="none" w:sz="0" w:space="0" w:color="auto"/>
                <w:bottom w:val="none" w:sz="0" w:space="0" w:color="auto"/>
                <w:right w:val="none" w:sz="0" w:space="0" w:color="auto"/>
              </w:divBdr>
              <w:divsChild>
                <w:div w:id="1769302393">
                  <w:marLeft w:val="0"/>
                  <w:marRight w:val="0"/>
                  <w:marTop w:val="0"/>
                  <w:marBottom w:val="0"/>
                  <w:divBdr>
                    <w:top w:val="none" w:sz="0" w:space="0" w:color="auto"/>
                    <w:left w:val="none" w:sz="0" w:space="0" w:color="auto"/>
                    <w:bottom w:val="none" w:sz="0" w:space="0" w:color="auto"/>
                    <w:right w:val="none" w:sz="0" w:space="0" w:color="auto"/>
                  </w:divBdr>
                  <w:divsChild>
                    <w:div w:id="5403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7180">
      <w:bodyDiv w:val="1"/>
      <w:marLeft w:val="0"/>
      <w:marRight w:val="0"/>
      <w:marTop w:val="0"/>
      <w:marBottom w:val="0"/>
      <w:divBdr>
        <w:top w:val="none" w:sz="0" w:space="0" w:color="auto"/>
        <w:left w:val="none" w:sz="0" w:space="0" w:color="auto"/>
        <w:bottom w:val="none" w:sz="0" w:space="0" w:color="auto"/>
        <w:right w:val="none" w:sz="0" w:space="0" w:color="auto"/>
      </w:divBdr>
    </w:div>
    <w:div w:id="1678191799">
      <w:bodyDiv w:val="1"/>
      <w:marLeft w:val="0"/>
      <w:marRight w:val="0"/>
      <w:marTop w:val="0"/>
      <w:marBottom w:val="0"/>
      <w:divBdr>
        <w:top w:val="none" w:sz="0" w:space="0" w:color="auto"/>
        <w:left w:val="none" w:sz="0" w:space="0" w:color="auto"/>
        <w:bottom w:val="none" w:sz="0" w:space="0" w:color="auto"/>
        <w:right w:val="none" w:sz="0" w:space="0" w:color="auto"/>
      </w:divBdr>
      <w:divsChild>
        <w:div w:id="1107458783">
          <w:marLeft w:val="0"/>
          <w:marRight w:val="0"/>
          <w:marTop w:val="0"/>
          <w:marBottom w:val="0"/>
          <w:divBdr>
            <w:top w:val="none" w:sz="0" w:space="0" w:color="auto"/>
            <w:left w:val="none" w:sz="0" w:space="0" w:color="auto"/>
            <w:bottom w:val="none" w:sz="0" w:space="0" w:color="auto"/>
            <w:right w:val="none" w:sz="0" w:space="0" w:color="auto"/>
          </w:divBdr>
          <w:divsChild>
            <w:div w:id="101146612">
              <w:marLeft w:val="0"/>
              <w:marRight w:val="0"/>
              <w:marTop w:val="0"/>
              <w:marBottom w:val="0"/>
              <w:divBdr>
                <w:top w:val="none" w:sz="0" w:space="0" w:color="auto"/>
                <w:left w:val="none" w:sz="0" w:space="0" w:color="auto"/>
                <w:bottom w:val="none" w:sz="0" w:space="0" w:color="auto"/>
                <w:right w:val="none" w:sz="0" w:space="0" w:color="auto"/>
              </w:divBdr>
              <w:divsChild>
                <w:div w:id="794371064">
                  <w:marLeft w:val="0"/>
                  <w:marRight w:val="0"/>
                  <w:marTop w:val="0"/>
                  <w:marBottom w:val="0"/>
                  <w:divBdr>
                    <w:top w:val="none" w:sz="0" w:space="0" w:color="auto"/>
                    <w:left w:val="none" w:sz="0" w:space="0" w:color="auto"/>
                    <w:bottom w:val="none" w:sz="0" w:space="0" w:color="auto"/>
                    <w:right w:val="none" w:sz="0" w:space="0" w:color="auto"/>
                  </w:divBdr>
                  <w:divsChild>
                    <w:div w:id="790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9113">
      <w:bodyDiv w:val="1"/>
      <w:marLeft w:val="0"/>
      <w:marRight w:val="0"/>
      <w:marTop w:val="0"/>
      <w:marBottom w:val="0"/>
      <w:divBdr>
        <w:top w:val="none" w:sz="0" w:space="0" w:color="auto"/>
        <w:left w:val="none" w:sz="0" w:space="0" w:color="auto"/>
        <w:bottom w:val="none" w:sz="0" w:space="0" w:color="auto"/>
        <w:right w:val="none" w:sz="0" w:space="0" w:color="auto"/>
      </w:divBdr>
      <w:divsChild>
        <w:div w:id="946691338">
          <w:marLeft w:val="0"/>
          <w:marRight w:val="0"/>
          <w:marTop w:val="0"/>
          <w:marBottom w:val="0"/>
          <w:divBdr>
            <w:top w:val="none" w:sz="0" w:space="0" w:color="auto"/>
            <w:left w:val="none" w:sz="0" w:space="0" w:color="auto"/>
            <w:bottom w:val="none" w:sz="0" w:space="0" w:color="auto"/>
            <w:right w:val="none" w:sz="0" w:space="0" w:color="auto"/>
          </w:divBdr>
          <w:divsChild>
            <w:div w:id="329871776">
              <w:marLeft w:val="0"/>
              <w:marRight w:val="0"/>
              <w:marTop w:val="0"/>
              <w:marBottom w:val="0"/>
              <w:divBdr>
                <w:top w:val="none" w:sz="0" w:space="0" w:color="auto"/>
                <w:left w:val="none" w:sz="0" w:space="0" w:color="auto"/>
                <w:bottom w:val="none" w:sz="0" w:space="0" w:color="auto"/>
                <w:right w:val="none" w:sz="0" w:space="0" w:color="auto"/>
              </w:divBdr>
              <w:divsChild>
                <w:div w:id="1582062265">
                  <w:marLeft w:val="0"/>
                  <w:marRight w:val="0"/>
                  <w:marTop w:val="0"/>
                  <w:marBottom w:val="0"/>
                  <w:divBdr>
                    <w:top w:val="none" w:sz="0" w:space="0" w:color="auto"/>
                    <w:left w:val="none" w:sz="0" w:space="0" w:color="auto"/>
                    <w:bottom w:val="none" w:sz="0" w:space="0" w:color="auto"/>
                    <w:right w:val="none" w:sz="0" w:space="0" w:color="auto"/>
                  </w:divBdr>
                  <w:divsChild>
                    <w:div w:id="7405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522746">
      <w:bodyDiv w:val="1"/>
      <w:marLeft w:val="0"/>
      <w:marRight w:val="0"/>
      <w:marTop w:val="0"/>
      <w:marBottom w:val="0"/>
      <w:divBdr>
        <w:top w:val="none" w:sz="0" w:space="0" w:color="auto"/>
        <w:left w:val="none" w:sz="0" w:space="0" w:color="auto"/>
        <w:bottom w:val="none" w:sz="0" w:space="0" w:color="auto"/>
        <w:right w:val="none" w:sz="0" w:space="0" w:color="auto"/>
      </w:divBdr>
    </w:div>
    <w:div w:id="2079283915">
      <w:bodyDiv w:val="1"/>
      <w:marLeft w:val="0"/>
      <w:marRight w:val="0"/>
      <w:marTop w:val="0"/>
      <w:marBottom w:val="0"/>
      <w:divBdr>
        <w:top w:val="none" w:sz="0" w:space="0" w:color="auto"/>
        <w:left w:val="none" w:sz="0" w:space="0" w:color="auto"/>
        <w:bottom w:val="none" w:sz="0" w:space="0" w:color="auto"/>
        <w:right w:val="none" w:sz="0" w:space="0" w:color="auto"/>
      </w:divBdr>
      <w:divsChild>
        <w:div w:id="9645513">
          <w:marLeft w:val="0"/>
          <w:marRight w:val="0"/>
          <w:marTop w:val="0"/>
          <w:marBottom w:val="0"/>
          <w:divBdr>
            <w:top w:val="none" w:sz="0" w:space="0" w:color="auto"/>
            <w:left w:val="none" w:sz="0" w:space="0" w:color="auto"/>
            <w:bottom w:val="none" w:sz="0" w:space="0" w:color="auto"/>
            <w:right w:val="none" w:sz="0" w:space="0" w:color="auto"/>
          </w:divBdr>
          <w:divsChild>
            <w:div w:id="1898129784">
              <w:marLeft w:val="0"/>
              <w:marRight w:val="0"/>
              <w:marTop w:val="0"/>
              <w:marBottom w:val="0"/>
              <w:divBdr>
                <w:top w:val="none" w:sz="0" w:space="0" w:color="auto"/>
                <w:left w:val="none" w:sz="0" w:space="0" w:color="auto"/>
                <w:bottom w:val="none" w:sz="0" w:space="0" w:color="auto"/>
                <w:right w:val="none" w:sz="0" w:space="0" w:color="auto"/>
              </w:divBdr>
              <w:divsChild>
                <w:div w:id="1404528507">
                  <w:marLeft w:val="0"/>
                  <w:marRight w:val="0"/>
                  <w:marTop w:val="0"/>
                  <w:marBottom w:val="0"/>
                  <w:divBdr>
                    <w:top w:val="none" w:sz="0" w:space="0" w:color="auto"/>
                    <w:left w:val="none" w:sz="0" w:space="0" w:color="auto"/>
                    <w:bottom w:val="none" w:sz="0" w:space="0" w:color="auto"/>
                    <w:right w:val="none" w:sz="0" w:space="0" w:color="auto"/>
                  </w:divBdr>
                  <w:divsChild>
                    <w:div w:id="15228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9431">
      <w:bodyDiv w:val="1"/>
      <w:marLeft w:val="0"/>
      <w:marRight w:val="0"/>
      <w:marTop w:val="0"/>
      <w:marBottom w:val="0"/>
      <w:divBdr>
        <w:top w:val="none" w:sz="0" w:space="0" w:color="auto"/>
        <w:left w:val="none" w:sz="0" w:space="0" w:color="auto"/>
        <w:bottom w:val="none" w:sz="0" w:space="0" w:color="auto"/>
        <w:right w:val="none" w:sz="0" w:space="0" w:color="auto"/>
      </w:divBdr>
      <w:divsChild>
        <w:div w:id="810631643">
          <w:marLeft w:val="0"/>
          <w:marRight w:val="0"/>
          <w:marTop w:val="0"/>
          <w:marBottom w:val="0"/>
          <w:divBdr>
            <w:top w:val="none" w:sz="0" w:space="0" w:color="auto"/>
            <w:left w:val="none" w:sz="0" w:space="0" w:color="auto"/>
            <w:bottom w:val="none" w:sz="0" w:space="0" w:color="auto"/>
            <w:right w:val="none" w:sz="0" w:space="0" w:color="auto"/>
          </w:divBdr>
          <w:divsChild>
            <w:div w:id="1432437329">
              <w:marLeft w:val="0"/>
              <w:marRight w:val="0"/>
              <w:marTop w:val="0"/>
              <w:marBottom w:val="0"/>
              <w:divBdr>
                <w:top w:val="none" w:sz="0" w:space="0" w:color="auto"/>
                <w:left w:val="none" w:sz="0" w:space="0" w:color="auto"/>
                <w:bottom w:val="none" w:sz="0" w:space="0" w:color="auto"/>
                <w:right w:val="none" w:sz="0" w:space="0" w:color="auto"/>
              </w:divBdr>
              <w:divsChild>
                <w:div w:id="20928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mc@anglicanchurchsq.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urveymonkey.com/r/WF5ZFJ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rveymonkey.com/r/WF5ZFJ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2E74-52D9-40DE-BFF6-F4200F05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McDonald</dc:creator>
  <cp:keywords/>
  <dc:description/>
  <cp:lastModifiedBy>Michelle McDonald</cp:lastModifiedBy>
  <cp:revision>2</cp:revision>
  <cp:lastPrinted>2019-09-04T04:14:00Z</cp:lastPrinted>
  <dcterms:created xsi:type="dcterms:W3CDTF">2019-09-05T00:42:00Z</dcterms:created>
  <dcterms:modified xsi:type="dcterms:W3CDTF">2019-09-05T00:42:00Z</dcterms:modified>
</cp:coreProperties>
</file>